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F661A7" w:rsidRDefault="00FA396F" w:rsidP="00C2792A">
      <w:pPr>
        <w:tabs>
          <w:tab w:val="left" w:pos="4953"/>
        </w:tabs>
        <w:jc w:val="both"/>
        <w:rPr>
          <w:b/>
          <w:sz w:val="22"/>
          <w:szCs w:val="22"/>
        </w:rPr>
      </w:pPr>
      <w:r w:rsidRPr="00FC3315">
        <w:rPr>
          <w:b/>
          <w:sz w:val="22"/>
          <w:szCs w:val="22"/>
        </w:rPr>
        <w:t>Portal JN:</w:t>
      </w:r>
      <w:r>
        <w:rPr>
          <w:b/>
          <w:sz w:val="22"/>
          <w:szCs w:val="22"/>
        </w:rPr>
        <w:t xml:space="preserve"> </w:t>
      </w:r>
      <w:r w:rsidR="00470C63" w:rsidRPr="00F661A7">
        <w:rPr>
          <w:b/>
          <w:sz w:val="22"/>
          <w:szCs w:val="22"/>
        </w:rPr>
        <w:t>JN</w:t>
      </w:r>
      <w:r w:rsidR="00C2792A" w:rsidRPr="00F661A7">
        <w:rPr>
          <w:b/>
          <w:sz w:val="22"/>
          <w:szCs w:val="22"/>
        </w:rPr>
        <w:t>00</w:t>
      </w:r>
      <w:r w:rsidR="00F661A7" w:rsidRPr="00F661A7">
        <w:rPr>
          <w:b/>
          <w:sz w:val="22"/>
          <w:szCs w:val="22"/>
        </w:rPr>
        <w:t>2320/</w:t>
      </w:r>
      <w:r w:rsidR="00470C63" w:rsidRPr="00F661A7">
        <w:rPr>
          <w:b/>
          <w:sz w:val="22"/>
          <w:szCs w:val="22"/>
        </w:rPr>
        <w:t>201</w:t>
      </w:r>
      <w:r w:rsidR="00F661A7" w:rsidRPr="00F661A7">
        <w:rPr>
          <w:b/>
          <w:sz w:val="22"/>
          <w:szCs w:val="22"/>
        </w:rPr>
        <w:t>8</w:t>
      </w:r>
      <w:r w:rsidR="00470C63" w:rsidRPr="00F661A7">
        <w:rPr>
          <w:b/>
          <w:sz w:val="22"/>
          <w:szCs w:val="22"/>
        </w:rPr>
        <w:t>-BO1</w:t>
      </w:r>
      <w:r w:rsidR="00E2196F" w:rsidRPr="00F661A7">
        <w:rPr>
          <w:b/>
          <w:sz w:val="22"/>
          <w:szCs w:val="22"/>
        </w:rPr>
        <w:t xml:space="preserve"> z dne </w:t>
      </w:r>
      <w:r w:rsidR="00F661A7" w:rsidRPr="00F661A7">
        <w:rPr>
          <w:b/>
          <w:sz w:val="22"/>
          <w:szCs w:val="22"/>
        </w:rPr>
        <w:t>30.03.2018</w:t>
      </w:r>
    </w:p>
    <w:p w:rsidR="00C95A26" w:rsidRPr="00470C63" w:rsidRDefault="00C95A26" w:rsidP="00FA396F">
      <w:pPr>
        <w:jc w:val="both"/>
        <w:rPr>
          <w:b/>
          <w:sz w:val="22"/>
          <w:szCs w:val="22"/>
        </w:rPr>
      </w:pPr>
    </w:p>
    <w:p w:rsidR="0086092A" w:rsidRPr="00470C63" w:rsidRDefault="00613040" w:rsidP="00FA396F">
      <w:pPr>
        <w:jc w:val="both"/>
        <w:rPr>
          <w:b/>
          <w:sz w:val="22"/>
          <w:szCs w:val="22"/>
        </w:rPr>
      </w:pPr>
      <w:r w:rsidRPr="006735AD">
        <w:rPr>
          <w:b/>
          <w:sz w:val="22"/>
          <w:szCs w:val="22"/>
        </w:rPr>
        <w:t xml:space="preserve">Št. </w:t>
      </w:r>
      <w:r w:rsidRPr="00470C63">
        <w:rPr>
          <w:b/>
          <w:sz w:val="22"/>
          <w:szCs w:val="22"/>
        </w:rPr>
        <w:t>400-0000</w:t>
      </w:r>
      <w:r w:rsidR="00E3192E">
        <w:rPr>
          <w:b/>
          <w:sz w:val="22"/>
          <w:szCs w:val="22"/>
        </w:rPr>
        <w:t>2</w:t>
      </w:r>
      <w:r w:rsidR="0086092A" w:rsidRPr="00470C63">
        <w:rPr>
          <w:b/>
          <w:sz w:val="22"/>
          <w:szCs w:val="22"/>
        </w:rPr>
        <w:t>-</w:t>
      </w:r>
      <w:r w:rsidR="00E3192E">
        <w:rPr>
          <w:b/>
          <w:sz w:val="22"/>
          <w:szCs w:val="22"/>
        </w:rPr>
        <w:t>2018</w:t>
      </w:r>
    </w:p>
    <w:p w:rsidR="00FA396F" w:rsidRPr="006735AD" w:rsidRDefault="00FA396F" w:rsidP="00FA396F">
      <w:pPr>
        <w:jc w:val="both"/>
        <w:rPr>
          <w:b/>
          <w:color w:val="FF0000"/>
          <w:szCs w:val="22"/>
        </w:rPr>
      </w:pPr>
    </w:p>
    <w:p w:rsidR="00FA396F" w:rsidRPr="0045318D" w:rsidRDefault="00FA396F" w:rsidP="00FA396F">
      <w:pPr>
        <w:jc w:val="both"/>
        <w:rPr>
          <w:b/>
          <w:sz w:val="22"/>
          <w:szCs w:val="22"/>
        </w:rPr>
      </w:pPr>
      <w:r>
        <w:rPr>
          <w:b/>
          <w:sz w:val="22"/>
          <w:szCs w:val="22"/>
        </w:rPr>
        <w:t xml:space="preserve">Številka naročila: </w:t>
      </w:r>
      <w:r w:rsidR="00E3192E">
        <w:rPr>
          <w:b/>
          <w:sz w:val="22"/>
          <w:szCs w:val="22"/>
        </w:rPr>
        <w:t>2</w:t>
      </w:r>
      <w:r w:rsidR="0045318D" w:rsidRPr="0045318D">
        <w:rPr>
          <w:b/>
          <w:sz w:val="22"/>
          <w:szCs w:val="22"/>
        </w:rPr>
        <w:t>/201</w:t>
      </w:r>
      <w:r w:rsidR="00E3192E">
        <w:rPr>
          <w:b/>
          <w:sz w:val="22"/>
          <w:szCs w:val="22"/>
        </w:rPr>
        <w:t>8</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Default="00FF7DDF" w:rsidP="00FA396F">
      <w:pPr>
        <w:jc w:val="center"/>
        <w:rPr>
          <w:b/>
          <w:shadow/>
          <w:sz w:val="22"/>
          <w:szCs w:val="22"/>
        </w:rPr>
      </w:pPr>
      <w:r w:rsidRPr="006735AD">
        <w:rPr>
          <w:b/>
          <w:shadow/>
          <w:sz w:val="22"/>
          <w:szCs w:val="22"/>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E3192E">
        <w:rPr>
          <w:b/>
          <w:sz w:val="22"/>
          <w:szCs w:val="22"/>
        </w:rPr>
        <w:t>SANITETNEGA MATERIALA</w:t>
      </w:r>
    </w:p>
    <w:p w:rsidR="00FA396F" w:rsidRPr="00FC3315" w:rsidRDefault="00FA396F" w:rsidP="00FA396F">
      <w:pPr>
        <w:tabs>
          <w:tab w:val="left" w:pos="5580"/>
        </w:tabs>
        <w:jc w:val="center"/>
        <w:rPr>
          <w:b/>
          <w:sz w:val="22"/>
          <w:szCs w:val="22"/>
        </w:rPr>
      </w:pPr>
    </w:p>
    <w:p w:rsidR="00FA396F" w:rsidRPr="000F3721" w:rsidRDefault="008168F8" w:rsidP="00FA396F">
      <w:pPr>
        <w:jc w:val="center"/>
        <w:rPr>
          <w:shadow/>
          <w:sz w:val="22"/>
          <w:szCs w:val="22"/>
        </w:rPr>
      </w:pPr>
      <w:r>
        <w:rPr>
          <w:shadow/>
          <w:sz w:val="22"/>
          <w:szCs w:val="22"/>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E3192E">
        <w:rPr>
          <w:b/>
          <w:sz w:val="22"/>
          <w:szCs w:val="22"/>
        </w:rPr>
        <w:t>marec</w:t>
      </w:r>
      <w:r w:rsidRPr="00FC3315">
        <w:rPr>
          <w:b/>
          <w:sz w:val="22"/>
          <w:szCs w:val="22"/>
        </w:rPr>
        <w:t xml:space="preserve"> </w:t>
      </w:r>
      <w:r w:rsidR="00E3192E">
        <w:rPr>
          <w:b/>
          <w:sz w:val="22"/>
          <w:szCs w:val="22"/>
        </w:rPr>
        <w:t>2018</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jc w:val="center"/>
        <w:rPr>
          <w:b/>
          <w:sz w:val="22"/>
          <w:szCs w:val="22"/>
        </w:rPr>
      </w:pPr>
      <w:r w:rsidRPr="00FC3315">
        <w:rPr>
          <w:b/>
          <w:sz w:val="22"/>
          <w:szCs w:val="22"/>
        </w:rPr>
        <w:t>POVABILO K ODDAJI PONUDBE</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BF5DAC" w:rsidRDefault="00FA396F" w:rsidP="00FA396F">
      <w:pPr>
        <w:jc w:val="both"/>
        <w:rPr>
          <w:b/>
          <w:sz w:val="22"/>
          <w:szCs w:val="22"/>
        </w:rPr>
      </w:pPr>
      <w:r w:rsidRPr="00FC3315">
        <w:rPr>
          <w:sz w:val="22"/>
          <w:szCs w:val="22"/>
        </w:rPr>
        <w:t xml:space="preserve">ter vabi vse ponudnike,  ki imajo interes, da predložijo svojo pisno ponudbo v skladu </w:t>
      </w:r>
      <w:r w:rsidR="00EC07B8">
        <w:rPr>
          <w:sz w:val="22"/>
          <w:szCs w:val="22"/>
        </w:rPr>
        <w:t xml:space="preserve">z </w:t>
      </w:r>
      <w:r w:rsidRPr="00804402">
        <w:rPr>
          <w:sz w:val="22"/>
          <w:szCs w:val="22"/>
        </w:rPr>
        <w:t>dokumentacijo</w:t>
      </w:r>
      <w:r w:rsidR="00EC07B8" w:rsidRPr="00804402">
        <w:rPr>
          <w:sz w:val="22"/>
          <w:szCs w:val="22"/>
        </w:rPr>
        <w:t xml:space="preserve"> v zvezi z oddajo javnega naročila</w:t>
      </w:r>
      <w:r w:rsidRPr="00804402">
        <w:rPr>
          <w:sz w:val="22"/>
          <w:szCs w:val="22"/>
        </w:rPr>
        <w:t>,</w:t>
      </w:r>
      <w:r w:rsidRPr="00FC3315">
        <w:rPr>
          <w:sz w:val="22"/>
          <w:szCs w:val="22"/>
        </w:rPr>
        <w:t xml:space="preserve"> na podlagi javnega razpisa, objavljenega na Portalu javnih naročil </w:t>
      </w:r>
      <w:r w:rsidR="00470C63" w:rsidRPr="00F661A7">
        <w:rPr>
          <w:b/>
          <w:sz w:val="22"/>
          <w:szCs w:val="22"/>
        </w:rPr>
        <w:t>JN00</w:t>
      </w:r>
      <w:r w:rsidR="00F661A7" w:rsidRPr="00F661A7">
        <w:rPr>
          <w:b/>
          <w:sz w:val="22"/>
          <w:szCs w:val="22"/>
        </w:rPr>
        <w:t>2320</w:t>
      </w:r>
      <w:r w:rsidR="00470C63" w:rsidRPr="00F661A7">
        <w:rPr>
          <w:b/>
          <w:sz w:val="22"/>
          <w:szCs w:val="22"/>
        </w:rPr>
        <w:t>/201</w:t>
      </w:r>
      <w:r w:rsidR="00F661A7" w:rsidRPr="00F661A7">
        <w:rPr>
          <w:b/>
          <w:sz w:val="22"/>
          <w:szCs w:val="22"/>
        </w:rPr>
        <w:t xml:space="preserve">8-BO1, </w:t>
      </w:r>
      <w:r w:rsidR="00470C63" w:rsidRPr="00F661A7">
        <w:rPr>
          <w:b/>
          <w:sz w:val="22"/>
          <w:szCs w:val="22"/>
        </w:rPr>
        <w:t xml:space="preserve"> </w:t>
      </w:r>
      <w:r w:rsidR="00E2196F" w:rsidRPr="00F661A7">
        <w:rPr>
          <w:b/>
          <w:sz w:val="22"/>
          <w:szCs w:val="22"/>
        </w:rPr>
        <w:t xml:space="preserve">z dne </w:t>
      </w:r>
      <w:r w:rsidR="00F661A7" w:rsidRPr="00F661A7">
        <w:rPr>
          <w:b/>
          <w:sz w:val="22"/>
          <w:szCs w:val="22"/>
        </w:rPr>
        <w:t>30.03.2018</w:t>
      </w:r>
      <w:r w:rsidR="00F661A7">
        <w:rPr>
          <w:b/>
          <w:color w:val="FF0000"/>
          <w:sz w:val="22"/>
          <w:szCs w:val="22"/>
        </w:rPr>
        <w:t xml:space="preserve"> </w:t>
      </w:r>
      <w:r w:rsidRPr="00C2792A">
        <w:rPr>
          <w:b/>
          <w:sz w:val="22"/>
          <w:szCs w:val="22"/>
        </w:rPr>
        <w:t xml:space="preserve"> </w:t>
      </w:r>
      <w:r w:rsidRPr="00C2792A">
        <w:rPr>
          <w:sz w:val="22"/>
          <w:szCs w:val="22"/>
        </w:rPr>
        <w:t>za</w:t>
      </w:r>
      <w:r w:rsidRPr="00470C63">
        <w:rPr>
          <w:sz w:val="22"/>
          <w:szCs w:val="22"/>
        </w:rPr>
        <w:t xml:space="preserve"> oddajo javnega naročila - </w:t>
      </w:r>
      <w:r w:rsidR="008168F8" w:rsidRPr="00470C63">
        <w:rPr>
          <w:sz w:val="22"/>
          <w:szCs w:val="22"/>
        </w:rPr>
        <w:t>D</w:t>
      </w:r>
      <w:r w:rsidRPr="00470C63">
        <w:rPr>
          <w:sz w:val="22"/>
          <w:szCs w:val="22"/>
        </w:rPr>
        <w:t xml:space="preserve">obava </w:t>
      </w:r>
      <w:r w:rsidR="00E3192E">
        <w:rPr>
          <w:sz w:val="22"/>
          <w:szCs w:val="22"/>
        </w:rPr>
        <w:t xml:space="preserve">sanitetnega materiala                        </w:t>
      </w:r>
      <w:r w:rsidR="000D069F" w:rsidRPr="00470C63">
        <w:rPr>
          <w:sz w:val="22"/>
          <w:szCs w:val="22"/>
        </w:rPr>
        <w:t xml:space="preserve"> </w:t>
      </w:r>
      <w:r w:rsidRPr="00470C63">
        <w:rPr>
          <w:sz w:val="22"/>
          <w:szCs w:val="22"/>
        </w:rPr>
        <w:t>v</w:t>
      </w:r>
      <w:r w:rsidR="00E3192E">
        <w:rPr>
          <w:sz w:val="22"/>
          <w:szCs w:val="22"/>
        </w:rPr>
        <w:t xml:space="preserve"> času od </w:t>
      </w:r>
      <w:r w:rsidR="00052B78">
        <w:rPr>
          <w:sz w:val="22"/>
          <w:szCs w:val="22"/>
        </w:rPr>
        <w:t xml:space="preserve">( predvidoma ) </w:t>
      </w:r>
      <w:r w:rsidR="00E3192E">
        <w:rPr>
          <w:b/>
          <w:sz w:val="22"/>
          <w:szCs w:val="22"/>
        </w:rPr>
        <w:t>01.06.2018</w:t>
      </w:r>
      <w:r w:rsidRPr="00BF5DAC">
        <w:rPr>
          <w:b/>
          <w:sz w:val="22"/>
          <w:szCs w:val="22"/>
        </w:rPr>
        <w:t xml:space="preserve"> do </w:t>
      </w:r>
      <w:r w:rsidR="00E3192E">
        <w:rPr>
          <w:b/>
          <w:sz w:val="22"/>
          <w:szCs w:val="22"/>
        </w:rPr>
        <w:t>31.05.2021</w:t>
      </w:r>
      <w:r w:rsidRPr="00BF5DAC">
        <w:rPr>
          <w:b/>
          <w:sz w:val="22"/>
          <w:szCs w:val="22"/>
        </w:rPr>
        <w:t>, s sklenitvijo okvirnih sporazumov.</w:t>
      </w:r>
    </w:p>
    <w:p w:rsidR="00FA396F" w:rsidRPr="00BF5DAC"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FA396F" w:rsidRPr="00F95D69" w:rsidRDefault="00F95D69" w:rsidP="00F95D69">
      <w:pPr>
        <w:jc w:val="both"/>
        <w:rPr>
          <w:sz w:val="22"/>
          <w:szCs w:val="22"/>
        </w:rPr>
      </w:pPr>
      <w:r>
        <w:rPr>
          <w:sz w:val="22"/>
          <w:szCs w:val="22"/>
        </w:rPr>
        <w:t xml:space="preserve">-     </w:t>
      </w:r>
      <w:r w:rsidR="00FA396F" w:rsidRPr="00C308DE">
        <w:rPr>
          <w:sz w:val="22"/>
          <w:szCs w:val="22"/>
        </w:rPr>
        <w:t>Zakona o javnem naročanju (ZJN-</w:t>
      </w:r>
      <w:r w:rsidR="000F3721" w:rsidRPr="00C308DE">
        <w:rPr>
          <w:sz w:val="22"/>
          <w:szCs w:val="22"/>
        </w:rPr>
        <w:t>3</w:t>
      </w:r>
      <w:r w:rsidR="00FA396F" w:rsidRPr="00C308DE">
        <w:rPr>
          <w:sz w:val="22"/>
          <w:szCs w:val="22"/>
        </w:rPr>
        <w:t>, Uradni list RS,</w:t>
      </w:r>
      <w:r w:rsidR="003B39CE" w:rsidRPr="00C308DE">
        <w:rPr>
          <w:sz w:val="22"/>
          <w:szCs w:val="22"/>
        </w:rPr>
        <w:t xml:space="preserve"> št. </w:t>
      </w:r>
      <w:r w:rsidR="000F3721" w:rsidRPr="00C308DE">
        <w:rPr>
          <w:sz w:val="22"/>
          <w:szCs w:val="22"/>
        </w:rPr>
        <w:t>91/2015</w:t>
      </w:r>
      <w:r w:rsidR="00FA396F" w:rsidRPr="00C308DE">
        <w:rPr>
          <w:sz w:val="22"/>
          <w:szCs w:val="22"/>
        </w:rPr>
        <w:t>),</w:t>
      </w:r>
    </w:p>
    <w:p w:rsidR="00D71790" w:rsidRDefault="00FA396F" w:rsidP="00D71790">
      <w:pPr>
        <w:numPr>
          <w:ilvl w:val="0"/>
          <w:numId w:val="1"/>
        </w:numPr>
        <w:jc w:val="both"/>
        <w:rPr>
          <w:sz w:val="22"/>
          <w:szCs w:val="22"/>
        </w:rPr>
      </w:pPr>
      <w:r w:rsidRPr="00D71790">
        <w:rPr>
          <w:sz w:val="22"/>
          <w:szCs w:val="22"/>
        </w:rPr>
        <w:t>Zakona o pravnem varstvu v postopkih javnega naročanja (Uradni list RS, št. 43/2011</w:t>
      </w:r>
      <w:r w:rsidR="00D71790" w:rsidRPr="00D71790">
        <w:rPr>
          <w:sz w:val="22"/>
          <w:szCs w:val="22"/>
        </w:rPr>
        <w:t>),</w:t>
      </w:r>
    </w:p>
    <w:p w:rsidR="00FA396F" w:rsidRPr="00FC3315" w:rsidRDefault="00FA396F" w:rsidP="00FA396F">
      <w:pPr>
        <w:numPr>
          <w:ilvl w:val="0"/>
          <w:numId w:val="1"/>
        </w:numPr>
        <w:jc w:val="both"/>
        <w:rPr>
          <w:sz w:val="22"/>
          <w:szCs w:val="22"/>
        </w:rPr>
      </w:pPr>
      <w:r w:rsidRPr="00FC3315">
        <w:rPr>
          <w:sz w:val="22"/>
          <w:szCs w:val="22"/>
        </w:rPr>
        <w:t>Obligacijski zakonik (</w:t>
      </w:r>
      <w:r w:rsidR="00BD21E2">
        <w:rPr>
          <w:sz w:val="22"/>
          <w:szCs w:val="22"/>
        </w:rPr>
        <w:t>Uradni list</w:t>
      </w:r>
      <w:r w:rsidRPr="00FC3315">
        <w:rPr>
          <w:sz w:val="22"/>
          <w:szCs w:val="22"/>
        </w:rPr>
        <w:t xml:space="preserve"> RS št. </w:t>
      </w:r>
      <w:r>
        <w:rPr>
          <w:sz w:val="22"/>
          <w:szCs w:val="22"/>
        </w:rPr>
        <w:t>97/2007-UPB1</w:t>
      </w:r>
      <w:r w:rsidRPr="00FC3315">
        <w:rPr>
          <w:sz w:val="22"/>
          <w:szCs w:val="22"/>
        </w:rPr>
        <w:t>)</w:t>
      </w:r>
      <w:r w:rsidR="00D71790">
        <w:rPr>
          <w:sz w:val="22"/>
          <w:szCs w:val="22"/>
        </w:rPr>
        <w:t>,</w:t>
      </w:r>
    </w:p>
    <w:p w:rsidR="00FA396F" w:rsidRDefault="00FA396F" w:rsidP="00FA396F">
      <w:pPr>
        <w:numPr>
          <w:ilvl w:val="0"/>
          <w:numId w:val="1"/>
        </w:numPr>
        <w:jc w:val="both"/>
        <w:rPr>
          <w:sz w:val="22"/>
          <w:szCs w:val="22"/>
        </w:rPr>
      </w:pPr>
      <w:r w:rsidRPr="00FC3315">
        <w:rPr>
          <w:sz w:val="22"/>
          <w:szCs w:val="22"/>
        </w:rPr>
        <w:t>Zakon o gospodarskih družbah v delu, ki se nanaša na poslovno tajnost</w:t>
      </w:r>
      <w:r w:rsidR="00D71790">
        <w:rPr>
          <w:sz w:val="22"/>
          <w:szCs w:val="22"/>
        </w:rPr>
        <w:t>,</w:t>
      </w:r>
    </w:p>
    <w:p w:rsidR="00D71790" w:rsidRPr="00D71790" w:rsidRDefault="00D71790" w:rsidP="00D71790">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D35656">
        <w:rPr>
          <w:sz w:val="22"/>
          <w:szCs w:val="22"/>
        </w:rPr>
        <w:t>sanitetnega materiala</w:t>
      </w:r>
      <w:r>
        <w:rPr>
          <w:sz w:val="22"/>
          <w:szCs w:val="22"/>
        </w:rPr>
        <w:t xml:space="preserve"> za obdobje </w:t>
      </w:r>
      <w:r w:rsidR="00D35656">
        <w:rPr>
          <w:sz w:val="22"/>
          <w:szCs w:val="22"/>
        </w:rPr>
        <w:t xml:space="preserve">36 mesecev ( predvidoma ) </w:t>
      </w:r>
      <w:r w:rsidRPr="00BF5DAC">
        <w:rPr>
          <w:b/>
          <w:sz w:val="22"/>
          <w:szCs w:val="22"/>
        </w:rPr>
        <w:t xml:space="preserve">od </w:t>
      </w:r>
      <w:r w:rsidR="00D35656">
        <w:rPr>
          <w:b/>
          <w:sz w:val="22"/>
          <w:szCs w:val="22"/>
        </w:rPr>
        <w:t>01</w:t>
      </w:r>
      <w:r w:rsidR="00052B78">
        <w:rPr>
          <w:b/>
          <w:sz w:val="22"/>
          <w:szCs w:val="22"/>
        </w:rPr>
        <w:t>.06.201</w:t>
      </w:r>
      <w:r w:rsidR="00D35656">
        <w:rPr>
          <w:b/>
          <w:sz w:val="22"/>
          <w:szCs w:val="22"/>
        </w:rPr>
        <w:t>8</w:t>
      </w:r>
      <w:r w:rsidRPr="00BF5DAC">
        <w:rPr>
          <w:b/>
          <w:sz w:val="22"/>
          <w:szCs w:val="22"/>
        </w:rPr>
        <w:t xml:space="preserve"> do </w:t>
      </w:r>
      <w:r w:rsidR="00D35656">
        <w:rPr>
          <w:b/>
          <w:sz w:val="22"/>
          <w:szCs w:val="22"/>
        </w:rPr>
        <w:t>31.05.2021</w:t>
      </w:r>
      <w:r w:rsidR="00BF5DAC" w:rsidRPr="00BF5DAC">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9"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D35656">
        <w:rPr>
          <w:sz w:val="22"/>
          <w:szCs w:val="22"/>
        </w:rPr>
        <w:t>6</w:t>
      </w:r>
    </w:p>
    <w:p w:rsidR="00FA396F" w:rsidRPr="00FC3315" w:rsidRDefault="00FA396F" w:rsidP="00FA396F">
      <w:pPr>
        <w:rPr>
          <w:sz w:val="22"/>
          <w:szCs w:val="22"/>
        </w:rPr>
      </w:pPr>
      <w:r w:rsidRPr="00FC3315">
        <w:rPr>
          <w:sz w:val="22"/>
          <w:szCs w:val="22"/>
        </w:rPr>
        <w:t>- fax: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v rubriki Javni razpisi, kjer bo naročnik objavil tudi vse mor</w:t>
      </w:r>
      <w:r>
        <w:rPr>
          <w:sz w:val="22"/>
          <w:szCs w:val="22"/>
        </w:rPr>
        <w:t xml:space="preserve">ebitne spremembe in dopolnitve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 xml:space="preserve">dobava </w:t>
      </w:r>
      <w:r w:rsidR="00D35656">
        <w:rPr>
          <w:sz w:val="22"/>
          <w:szCs w:val="22"/>
        </w:rPr>
        <w:t>sanitetnega materiala</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9552F8" w:rsidRDefault="00FA396F" w:rsidP="00FA396F">
      <w:pPr>
        <w:jc w:val="both"/>
        <w:rPr>
          <w:sz w:val="22"/>
          <w:szCs w:val="22"/>
        </w:rPr>
      </w:pPr>
      <w:r w:rsidRPr="009552F8">
        <w:rPr>
          <w:sz w:val="22"/>
          <w:szCs w:val="22"/>
        </w:rPr>
        <w:t xml:space="preserve">SKLOP št. 1:   </w:t>
      </w:r>
      <w:r w:rsidR="00D35656">
        <w:rPr>
          <w:sz w:val="22"/>
          <w:szCs w:val="22"/>
        </w:rPr>
        <w:t>Sanitetni in ostali medicinski material</w:t>
      </w:r>
    </w:p>
    <w:p w:rsidR="00FA396F" w:rsidRPr="009552F8" w:rsidRDefault="00FA396F" w:rsidP="00FA396F">
      <w:pPr>
        <w:pStyle w:val="BodyText21"/>
        <w:rPr>
          <w:rFonts w:ascii="Times New Roman" w:hAnsi="Times New Roman"/>
          <w:snapToGrid/>
          <w:sz w:val="22"/>
          <w:szCs w:val="22"/>
        </w:rPr>
      </w:pPr>
      <w:r w:rsidRPr="009552F8">
        <w:rPr>
          <w:rFonts w:ascii="Times New Roman" w:hAnsi="Times New Roman"/>
          <w:snapToGrid/>
          <w:sz w:val="22"/>
          <w:szCs w:val="22"/>
        </w:rPr>
        <w:t xml:space="preserve">SKLOP št. 2:   </w:t>
      </w:r>
      <w:r w:rsidR="00B80859">
        <w:rPr>
          <w:rFonts w:ascii="Times New Roman" w:hAnsi="Times New Roman"/>
          <w:snapToGrid/>
          <w:sz w:val="22"/>
          <w:szCs w:val="22"/>
        </w:rPr>
        <w:t>Zaščitni material</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enega</w:t>
      </w:r>
      <w:r w:rsidR="00B80859">
        <w:rPr>
          <w:sz w:val="22"/>
          <w:szCs w:val="22"/>
        </w:rPr>
        <w:t xml:space="preserve"> </w:t>
      </w:r>
      <w:r>
        <w:rPr>
          <w:sz w:val="22"/>
          <w:szCs w:val="22"/>
        </w:rPr>
        <w:t xml:space="preserve"> ali </w:t>
      </w:r>
      <w:r w:rsidR="00B80859">
        <w:rPr>
          <w:sz w:val="22"/>
          <w:szCs w:val="22"/>
        </w:rPr>
        <w:t>oba</w:t>
      </w:r>
      <w:r>
        <w:rPr>
          <w:sz w:val="22"/>
          <w:szCs w:val="22"/>
        </w:rPr>
        <w:t xml:space="preserve"> </w:t>
      </w:r>
      <w:r w:rsidRPr="00FC3315">
        <w:rPr>
          <w:sz w:val="22"/>
          <w:szCs w:val="22"/>
        </w:rPr>
        <w:t>sklop</w:t>
      </w:r>
      <w:r>
        <w:rPr>
          <w:sz w:val="22"/>
          <w:szCs w:val="22"/>
        </w:rPr>
        <w:t>e</w:t>
      </w:r>
      <w:r w:rsidRPr="00FC3315">
        <w:rPr>
          <w:sz w:val="22"/>
          <w:szCs w:val="22"/>
        </w:rPr>
        <w:t xml:space="preserve">. V primeru, da ponudnik oddaja ponudbo za </w:t>
      </w:r>
      <w:r w:rsidR="00B80859">
        <w:rPr>
          <w:sz w:val="22"/>
          <w:szCs w:val="22"/>
        </w:rPr>
        <w:t xml:space="preserve">oba </w:t>
      </w:r>
      <w:r w:rsidRPr="00FC3315">
        <w:rPr>
          <w:sz w:val="22"/>
          <w:szCs w:val="22"/>
        </w:rPr>
        <w:t>sklop</w:t>
      </w:r>
      <w:r w:rsidR="00B80859">
        <w:rPr>
          <w:sz w:val="22"/>
          <w:szCs w:val="22"/>
        </w:rPr>
        <w:t>a</w:t>
      </w:r>
      <w:r w:rsidRPr="00FC3315">
        <w:rPr>
          <w:sz w:val="22"/>
          <w:szCs w:val="22"/>
        </w:rPr>
        <w:t xml:space="preserve">,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lastRenderedPageBreak/>
        <w:t>Ponudnik mora izpolniti sklope - obrazce predračunov, za katere kandidira, jih natisne, podpiše</w:t>
      </w:r>
      <w:r>
        <w:rPr>
          <w:sz w:val="22"/>
          <w:szCs w:val="22"/>
        </w:rPr>
        <w:t xml:space="preserve"> in ožigosa 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w:t>
      </w:r>
      <w:r w:rsidR="00FA396F" w:rsidRPr="00057B95">
        <w:rPr>
          <w:sz w:val="22"/>
          <w:szCs w:val="22"/>
        </w:rPr>
        <w:t xml:space="preserve">od št. 1 do št. </w:t>
      </w:r>
      <w:r w:rsidR="00057B95" w:rsidRPr="00057B95">
        <w:rPr>
          <w:sz w:val="22"/>
          <w:szCs w:val="22"/>
        </w:rPr>
        <w:t>1</w:t>
      </w:r>
      <w:r w:rsidR="00A14A53">
        <w:rPr>
          <w:sz w:val="22"/>
          <w:szCs w:val="22"/>
        </w:rPr>
        <w:t>3</w:t>
      </w:r>
      <w:r w:rsidR="00FA396F" w:rsidRPr="00057B95">
        <w:rPr>
          <w:sz w:val="22"/>
          <w:szCs w:val="22"/>
        </w:rPr>
        <w:t>,</w:t>
      </w:r>
      <w:r w:rsidR="00FA396F" w:rsidRPr="001E7544">
        <w:rPr>
          <w:sz w:val="22"/>
          <w:szCs w:val="22"/>
        </w:rPr>
        <w:t xml:space="preserve"> predračuni za</w:t>
      </w:r>
      <w:r w:rsidR="00FA396F">
        <w:rPr>
          <w:sz w:val="22"/>
          <w:szCs w:val="22"/>
        </w:rPr>
        <w:t xml:space="preserve"> posamezne sklope</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 xml:space="preserve">Pojasnila v zvezi z </w:t>
      </w:r>
      <w:r w:rsidR="00A34D20">
        <w:rPr>
          <w:b/>
          <w:sz w:val="22"/>
          <w:szCs w:val="22"/>
        </w:rPr>
        <w:t>dokumentacijo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057B95" w:rsidRDefault="00FA396F" w:rsidP="00FA396F">
      <w:pPr>
        <w:jc w:val="both"/>
        <w:rPr>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do </w:t>
      </w:r>
      <w:r w:rsidR="00057B95" w:rsidRPr="00057B95">
        <w:rPr>
          <w:b/>
          <w:sz w:val="22"/>
          <w:szCs w:val="22"/>
        </w:rPr>
        <w:t>16.04.2018</w:t>
      </w:r>
      <w:r w:rsidR="00AB511E" w:rsidRPr="00057B95">
        <w:rPr>
          <w:b/>
          <w:sz w:val="22"/>
          <w:szCs w:val="22"/>
        </w:rPr>
        <w:t xml:space="preserve"> do 1</w:t>
      </w:r>
      <w:r w:rsidR="00D104A7" w:rsidRPr="00057B95">
        <w:rPr>
          <w:b/>
          <w:sz w:val="22"/>
          <w:szCs w:val="22"/>
        </w:rPr>
        <w:t>0</w:t>
      </w:r>
      <w:r w:rsidRPr="00057B95">
        <w:rPr>
          <w:b/>
          <w:sz w:val="22"/>
          <w:szCs w:val="22"/>
        </w:rPr>
        <w:t>.00</w:t>
      </w:r>
      <w:r w:rsidRPr="00057B95">
        <w:rPr>
          <w:sz w:val="22"/>
          <w:szCs w:val="22"/>
        </w:rPr>
        <w:t xml:space="preserve"> ure.</w:t>
      </w:r>
    </w:p>
    <w:p w:rsidR="00FA396F" w:rsidRPr="00D529BC" w:rsidRDefault="00FA396F" w:rsidP="00FA396F">
      <w:pPr>
        <w:jc w:val="both"/>
        <w:rPr>
          <w:sz w:val="22"/>
          <w:szCs w:val="22"/>
        </w:rPr>
      </w:pPr>
      <w:r w:rsidRPr="00057B95">
        <w:rPr>
          <w:sz w:val="22"/>
          <w:szCs w:val="22"/>
        </w:rPr>
        <w:t xml:space="preserve">Naročnik bo </w:t>
      </w:r>
      <w:r w:rsidR="00C26C9A" w:rsidRPr="00057B95">
        <w:rPr>
          <w:sz w:val="22"/>
          <w:szCs w:val="22"/>
        </w:rPr>
        <w:t>v najkrajšem času, najkasneje</w:t>
      </w:r>
      <w:r w:rsidRPr="00057B95">
        <w:rPr>
          <w:sz w:val="22"/>
          <w:szCs w:val="22"/>
        </w:rPr>
        <w:t xml:space="preserve"> do </w:t>
      </w:r>
      <w:r w:rsidR="00057B95" w:rsidRPr="00057B95">
        <w:rPr>
          <w:b/>
          <w:sz w:val="22"/>
          <w:szCs w:val="22"/>
        </w:rPr>
        <w:t xml:space="preserve">18.04.2018 </w:t>
      </w:r>
      <w:r w:rsidR="0053127E" w:rsidRPr="00057B95">
        <w:rPr>
          <w:b/>
          <w:sz w:val="22"/>
          <w:szCs w:val="22"/>
        </w:rPr>
        <w:t xml:space="preserve"> do </w:t>
      </w:r>
      <w:r w:rsidR="00AB511E" w:rsidRPr="00057B95">
        <w:rPr>
          <w:b/>
          <w:sz w:val="22"/>
          <w:szCs w:val="22"/>
        </w:rPr>
        <w:t>1</w:t>
      </w:r>
      <w:r w:rsidR="00D104A7" w:rsidRPr="00057B95">
        <w:rPr>
          <w:b/>
          <w:sz w:val="22"/>
          <w:szCs w:val="22"/>
        </w:rPr>
        <w:t>5</w:t>
      </w:r>
      <w:r w:rsidR="00766F82" w:rsidRPr="00057B95">
        <w:rPr>
          <w:b/>
          <w:sz w:val="22"/>
          <w:szCs w:val="22"/>
        </w:rPr>
        <w:t>.00</w:t>
      </w:r>
      <w:r w:rsidR="00766F82" w:rsidRPr="00057B95">
        <w:rPr>
          <w:sz w:val="22"/>
          <w:szCs w:val="22"/>
        </w:rPr>
        <w:t xml:space="preserve">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EA0F0C" w:rsidRPr="00AC22C5">
        <w:rPr>
          <w:b/>
          <w:sz w:val="22"/>
          <w:szCs w:val="22"/>
        </w:rPr>
        <w:t>dokumentacije</w:t>
      </w:r>
      <w:r w:rsidR="00A34D20">
        <w:rPr>
          <w:b/>
          <w:sz w:val="22"/>
          <w:szCs w:val="22"/>
        </w:rPr>
        <w:t xml:space="preserve"> v zvezi z oddajo javnega naročila </w:t>
      </w:r>
      <w:r w:rsidR="00EA0F0C" w:rsidRPr="00AC22C5">
        <w:rPr>
          <w:b/>
          <w:sz w:val="22"/>
          <w:szCs w:val="22"/>
        </w:rPr>
        <w:t xml:space="preserv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Pr="00FC3315" w:rsidRDefault="00FA396F" w:rsidP="00FA396F">
      <w:pPr>
        <w:jc w:val="both"/>
        <w:rPr>
          <w:color w:val="FF0000"/>
          <w:sz w:val="22"/>
          <w:szCs w:val="22"/>
        </w:rPr>
      </w:pPr>
    </w:p>
    <w:p w:rsidR="004263FF" w:rsidRDefault="00FA396F" w:rsidP="00FA396F">
      <w:pPr>
        <w:jc w:val="both"/>
        <w:rPr>
          <w:sz w:val="22"/>
          <w:szCs w:val="22"/>
        </w:rPr>
      </w:pPr>
      <w:r>
        <w:rPr>
          <w:sz w:val="22"/>
          <w:szCs w:val="22"/>
        </w:rPr>
        <w:t xml:space="preserve">Ponudnik lahko umakne ponudbo, jo dopolni ali zamenja </w:t>
      </w:r>
      <w:r w:rsidRPr="001032FF">
        <w:rPr>
          <w:b/>
          <w:sz w:val="22"/>
          <w:szCs w:val="22"/>
        </w:rPr>
        <w:t>do poteka roka za oddajo ponudb</w:t>
      </w:r>
      <w:r>
        <w:rPr>
          <w:sz w:val="22"/>
          <w:szCs w:val="22"/>
        </w:rPr>
        <w:t>. Po preteku roka ponudnik ne more več spremeniti ali dopolniti oddane ponudbe oziroma je nadomestiti z novo, naročnik pa je ne sme prevzeti.</w:t>
      </w:r>
      <w:r w:rsidR="00332753" w:rsidRPr="00332753">
        <w:rPr>
          <w:sz w:val="22"/>
          <w:szCs w:val="22"/>
        </w:rPr>
        <w:t xml:space="preserve"> </w:t>
      </w:r>
    </w:p>
    <w:p w:rsidR="00AC22C5" w:rsidRPr="00E13ABD" w:rsidRDefault="00AC22C5" w:rsidP="00FA396F">
      <w:pPr>
        <w:jc w:val="both"/>
        <w:rPr>
          <w:sz w:val="22"/>
          <w:szCs w:val="22"/>
        </w:rPr>
      </w:pPr>
    </w:p>
    <w:p w:rsidR="00FA396F" w:rsidRDefault="00FA396F" w:rsidP="00FA396F">
      <w:pPr>
        <w:jc w:val="both"/>
        <w:rPr>
          <w:sz w:val="22"/>
          <w:szCs w:val="22"/>
        </w:rPr>
      </w:pPr>
      <w:r w:rsidRPr="00FC3315">
        <w:rPr>
          <w:sz w:val="22"/>
          <w:szCs w:val="22"/>
        </w:rPr>
        <w:t>V primeru, da ponudnik v s</w:t>
      </w:r>
      <w:r>
        <w:rPr>
          <w:sz w:val="22"/>
          <w:szCs w:val="22"/>
        </w:rPr>
        <w:t>kladu z določili Zakona o javnem</w:t>
      </w:r>
      <w:r w:rsidRPr="00FC3315">
        <w:rPr>
          <w:sz w:val="22"/>
          <w:szCs w:val="22"/>
        </w:rPr>
        <w:t xml:space="preserve"> naroč</w:t>
      </w:r>
      <w:r>
        <w:rPr>
          <w:sz w:val="22"/>
          <w:szCs w:val="22"/>
        </w:rPr>
        <w:t>anju</w:t>
      </w:r>
      <w:r w:rsidRPr="00FC3315">
        <w:rPr>
          <w:sz w:val="22"/>
          <w:szCs w:val="22"/>
        </w:rPr>
        <w:t xml:space="preserve"> želi spremeniti, dopolniti ali umakniti ponudbo do predpisanega roka, mora na kuverto nalepiti Obrazec št. 1, na katerem označi umik, sprememba ali dopolnitev.</w:t>
      </w:r>
    </w:p>
    <w:p w:rsidR="00FA396F" w:rsidRDefault="00FA396F" w:rsidP="00FA396F">
      <w:pPr>
        <w:jc w:val="both"/>
        <w:rPr>
          <w:sz w:val="22"/>
          <w:szCs w:val="22"/>
        </w:rPr>
      </w:pPr>
    </w:p>
    <w:p w:rsidR="00FA396F" w:rsidRPr="00E13ABD" w:rsidRDefault="00FA396F" w:rsidP="00FA396F">
      <w:pPr>
        <w:jc w:val="both"/>
        <w:rPr>
          <w:sz w:val="22"/>
          <w:szCs w:val="22"/>
        </w:rPr>
      </w:pPr>
      <w:r w:rsidRPr="00E13ABD">
        <w:rPr>
          <w:sz w:val="22"/>
          <w:szCs w:val="22"/>
        </w:rPr>
        <w:t>Popusti ali spremembe cene so možne le, če so vsebovane v originalno predloženi ponudbi ali pa na podlagi predložitve spremenjene ponudbe do roka za oddajo ponudb.</w:t>
      </w:r>
    </w:p>
    <w:p w:rsidR="00FA396F" w:rsidRPr="00E13ABD"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FA396F" w:rsidRDefault="00FA396F" w:rsidP="00FA396F">
      <w:pPr>
        <w:jc w:val="both"/>
        <w:rPr>
          <w:color w:val="FF0000"/>
          <w:sz w:val="22"/>
          <w:szCs w:val="22"/>
        </w:rPr>
      </w:pPr>
    </w:p>
    <w:p w:rsidR="00355847" w:rsidRDefault="00FA396F" w:rsidP="00FA396F">
      <w:pPr>
        <w:jc w:val="both"/>
        <w:rPr>
          <w:color w:val="FF0000"/>
          <w:sz w:val="22"/>
          <w:szCs w:val="22"/>
        </w:rPr>
      </w:pPr>
      <w:r w:rsidRPr="0023232B">
        <w:rPr>
          <w:sz w:val="22"/>
          <w:szCs w:val="22"/>
        </w:rPr>
        <w:t>Po javnem odpiranju ponudb</w:t>
      </w:r>
      <w:r w:rsidR="00970BE4">
        <w:rPr>
          <w:sz w:val="22"/>
          <w:szCs w:val="22"/>
        </w:rPr>
        <w:t>,</w:t>
      </w:r>
      <w:r w:rsidRPr="0023232B">
        <w:rPr>
          <w:sz w:val="22"/>
          <w:szCs w:val="22"/>
        </w:rPr>
        <w:t xml:space="preserve"> bo kontaktna oseba naročnika Zapisnik o javnem odpiranju ponudb</w:t>
      </w:r>
      <w:r w:rsidR="00970BE4">
        <w:rPr>
          <w:sz w:val="22"/>
          <w:szCs w:val="22"/>
        </w:rPr>
        <w:t>, najkasneje v petih delovnih dneh po odpiranju posredovala vsem ponudnikom.</w:t>
      </w: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Oddaja ponudbe</w:t>
      </w:r>
    </w:p>
    <w:p w:rsidR="00FA396F" w:rsidRPr="00FC3315" w:rsidRDefault="00FA396F" w:rsidP="00FA396F">
      <w:pPr>
        <w:rPr>
          <w:b/>
          <w:sz w:val="22"/>
          <w:szCs w:val="22"/>
        </w:rPr>
      </w:pPr>
    </w:p>
    <w:p w:rsidR="00FA396F" w:rsidRPr="00FC3315" w:rsidRDefault="00FA396F" w:rsidP="00FA396F">
      <w:pPr>
        <w:rPr>
          <w:sz w:val="22"/>
          <w:szCs w:val="22"/>
        </w:rPr>
      </w:pPr>
      <w:r w:rsidRPr="00FC3315">
        <w:rPr>
          <w:sz w:val="22"/>
          <w:szCs w:val="22"/>
        </w:rPr>
        <w:t xml:space="preserve">Izdelava ponudbe </w:t>
      </w:r>
      <w:r>
        <w:rPr>
          <w:sz w:val="22"/>
          <w:szCs w:val="22"/>
        </w:rPr>
        <w:t xml:space="preserve">in njena predložitev </w:t>
      </w:r>
      <w:r w:rsidRPr="00FC3315">
        <w:rPr>
          <w:sz w:val="22"/>
          <w:szCs w:val="22"/>
        </w:rPr>
        <w:t>je strošek ponudnika.</w:t>
      </w:r>
    </w:p>
    <w:p w:rsidR="004263FF" w:rsidRPr="004263FF" w:rsidRDefault="00FA396F" w:rsidP="004263FF">
      <w:pPr>
        <w:jc w:val="both"/>
        <w:rPr>
          <w:b/>
          <w:sz w:val="22"/>
          <w:szCs w:val="22"/>
        </w:rPr>
      </w:pPr>
      <w:r w:rsidRPr="00FC3315">
        <w:rPr>
          <w:sz w:val="22"/>
          <w:szCs w:val="22"/>
        </w:rPr>
        <w:t xml:space="preserve">Ponudbo je potrebno oddati v zaprti kuverti (ovojnici), </w:t>
      </w:r>
      <w:r>
        <w:rPr>
          <w:sz w:val="22"/>
          <w:szCs w:val="22"/>
        </w:rPr>
        <w:t xml:space="preserve">ki mora biti obvezno označena z besedilom, ki je kot Obrazec št. 1 </w:t>
      </w:r>
      <w:r w:rsidRPr="003C76F0">
        <w:rPr>
          <w:sz w:val="22"/>
          <w:szCs w:val="22"/>
        </w:rPr>
        <w:t xml:space="preserve">priloženo </w:t>
      </w:r>
      <w:r w:rsidR="000B195E" w:rsidRPr="003C76F0">
        <w:rPr>
          <w:sz w:val="22"/>
          <w:szCs w:val="22"/>
        </w:rPr>
        <w:t xml:space="preserve">dokumentaciji v zvezi z oddajo </w:t>
      </w:r>
      <w:r w:rsidR="00831822">
        <w:rPr>
          <w:sz w:val="22"/>
          <w:szCs w:val="22"/>
        </w:rPr>
        <w:t>ponudbe</w:t>
      </w:r>
      <w:r w:rsidRPr="003C76F0">
        <w:rPr>
          <w:sz w:val="22"/>
          <w:szCs w:val="22"/>
        </w:rPr>
        <w:t>. Besedilo</w:t>
      </w:r>
      <w:r>
        <w:rPr>
          <w:sz w:val="22"/>
          <w:szCs w:val="22"/>
        </w:rPr>
        <w:t xml:space="preserve"> je lahko izrezano in nalepljeno na ovojnico ali prepisano v enaki vsebini, obvezno pa mora biti ustrezno označeno </w:t>
      </w:r>
      <w:r w:rsidRPr="00FC3315">
        <w:rPr>
          <w:sz w:val="22"/>
          <w:szCs w:val="22"/>
        </w:rPr>
        <w:t>(ponudba, umik, sprememba).</w:t>
      </w:r>
      <w:r w:rsidRPr="00FC3315">
        <w:rPr>
          <w:b/>
          <w:sz w:val="22"/>
          <w:szCs w:val="22"/>
        </w:rPr>
        <w:t xml:space="preserve"> </w:t>
      </w:r>
      <w:r w:rsidR="004263FF" w:rsidRPr="004263FF">
        <w:rPr>
          <w:sz w:val="22"/>
          <w:szCs w:val="22"/>
        </w:rPr>
        <w:t>Na kuverti mora biti označen naslov pošiljatelja.</w:t>
      </w:r>
    </w:p>
    <w:p w:rsidR="00FA396F" w:rsidRPr="00FC3315" w:rsidRDefault="00FA396F" w:rsidP="00FA396F">
      <w:pPr>
        <w:jc w:val="both"/>
        <w:rPr>
          <w:sz w:val="22"/>
          <w:szCs w:val="22"/>
        </w:rPr>
      </w:pPr>
    </w:p>
    <w:p w:rsidR="00FA396F" w:rsidRPr="00695E7F" w:rsidRDefault="00FA396F" w:rsidP="00FA396F">
      <w:pPr>
        <w:jc w:val="both"/>
        <w:rPr>
          <w:sz w:val="22"/>
          <w:szCs w:val="22"/>
        </w:rPr>
      </w:pPr>
      <w:r w:rsidRPr="00FC3315">
        <w:rPr>
          <w:sz w:val="22"/>
          <w:szCs w:val="22"/>
        </w:rPr>
        <w:t xml:space="preserve">Naročnik bo upošteval vse pravilno opremljene ponudbe, ki bodo prispele do </w:t>
      </w:r>
      <w:r w:rsidR="00695E7F" w:rsidRPr="00695E7F">
        <w:rPr>
          <w:b/>
          <w:sz w:val="22"/>
          <w:szCs w:val="22"/>
          <w:u w:val="single"/>
        </w:rPr>
        <w:t xml:space="preserve">24.04.2018 </w:t>
      </w:r>
      <w:r w:rsidR="00D02FCA" w:rsidRPr="00695E7F">
        <w:rPr>
          <w:b/>
          <w:sz w:val="22"/>
          <w:szCs w:val="22"/>
          <w:u w:val="single"/>
        </w:rPr>
        <w:t xml:space="preserve"> do 1</w:t>
      </w:r>
      <w:r w:rsidR="00E13ABD" w:rsidRPr="00695E7F">
        <w:rPr>
          <w:b/>
          <w:sz w:val="22"/>
          <w:szCs w:val="22"/>
          <w:u w:val="single"/>
        </w:rPr>
        <w:t>1</w:t>
      </w:r>
      <w:r w:rsidRPr="00695E7F">
        <w:rPr>
          <w:b/>
          <w:sz w:val="22"/>
          <w:szCs w:val="22"/>
          <w:u w:val="single"/>
        </w:rPr>
        <w:t xml:space="preserve">.00 ure </w:t>
      </w:r>
      <w:r w:rsidRPr="00695E7F">
        <w:rPr>
          <w:sz w:val="22"/>
          <w:szCs w:val="22"/>
        </w:rPr>
        <w:t xml:space="preserve">na naslov naročnika:  </w:t>
      </w:r>
    </w:p>
    <w:p w:rsidR="00FA396F" w:rsidRPr="00FC3315" w:rsidRDefault="00FA396F" w:rsidP="00FA396F">
      <w:pPr>
        <w:jc w:val="both"/>
        <w:rPr>
          <w:b/>
          <w:sz w:val="22"/>
          <w:szCs w:val="22"/>
        </w:rPr>
      </w:pPr>
      <w:r>
        <w:rPr>
          <w:b/>
          <w:sz w:val="22"/>
          <w:szCs w:val="22"/>
        </w:rPr>
        <w:t>SVZ Hrastovec</w:t>
      </w:r>
    </w:p>
    <w:p w:rsidR="00FA396F" w:rsidRPr="00FC3315" w:rsidRDefault="00FA396F" w:rsidP="00FA396F">
      <w:pPr>
        <w:jc w:val="both"/>
        <w:rPr>
          <w:b/>
          <w:sz w:val="22"/>
          <w:szCs w:val="22"/>
        </w:rPr>
      </w:pPr>
      <w:r w:rsidRPr="00FC3315">
        <w:rPr>
          <w:b/>
          <w:sz w:val="22"/>
          <w:szCs w:val="22"/>
        </w:rPr>
        <w:t>Hrastovec v Slovenskih goricah 22</w:t>
      </w:r>
    </w:p>
    <w:p w:rsidR="00FA396F" w:rsidRPr="00FC3315" w:rsidRDefault="00FA396F" w:rsidP="00FA396F">
      <w:pPr>
        <w:jc w:val="both"/>
        <w:rPr>
          <w:b/>
          <w:sz w:val="22"/>
          <w:szCs w:val="22"/>
        </w:rPr>
      </w:pPr>
      <w:r w:rsidRPr="00FC3315">
        <w:rPr>
          <w:b/>
          <w:sz w:val="22"/>
          <w:szCs w:val="22"/>
        </w:rPr>
        <w:t>2230 Lenart v  Slovenskih goricah</w:t>
      </w:r>
    </w:p>
    <w:p w:rsidR="00FA396F" w:rsidRPr="00FC3315" w:rsidRDefault="00FA396F" w:rsidP="00FA396F">
      <w:pPr>
        <w:jc w:val="both"/>
        <w:rPr>
          <w:b/>
          <w:sz w:val="22"/>
          <w:szCs w:val="22"/>
        </w:rPr>
      </w:pPr>
    </w:p>
    <w:p w:rsidR="00FA396F" w:rsidRDefault="00FA396F" w:rsidP="00FA396F">
      <w:pPr>
        <w:jc w:val="both"/>
        <w:rPr>
          <w:sz w:val="22"/>
          <w:szCs w:val="22"/>
        </w:rPr>
      </w:pPr>
      <w:r w:rsidRPr="00FC3315">
        <w:rPr>
          <w:sz w:val="22"/>
          <w:szCs w:val="22"/>
        </w:rPr>
        <w:t>Javno odpiranje ponudb</w:t>
      </w:r>
      <w:r>
        <w:rPr>
          <w:sz w:val="22"/>
          <w:szCs w:val="22"/>
        </w:rPr>
        <w:t xml:space="preserve"> </w:t>
      </w:r>
      <w:r w:rsidRPr="00FC3315">
        <w:rPr>
          <w:sz w:val="22"/>
          <w:szCs w:val="22"/>
        </w:rPr>
        <w:t xml:space="preserve">bo dne </w:t>
      </w:r>
      <w:r w:rsidR="00695E7F" w:rsidRPr="00695E7F">
        <w:rPr>
          <w:b/>
          <w:sz w:val="22"/>
          <w:szCs w:val="22"/>
        </w:rPr>
        <w:t xml:space="preserve">24.04.2018 </w:t>
      </w:r>
      <w:r w:rsidRPr="00695E7F">
        <w:rPr>
          <w:b/>
          <w:sz w:val="22"/>
          <w:szCs w:val="22"/>
        </w:rPr>
        <w:t xml:space="preserve"> ob </w:t>
      </w:r>
      <w:r w:rsidR="00D02FCA" w:rsidRPr="00695E7F">
        <w:rPr>
          <w:b/>
          <w:sz w:val="22"/>
          <w:szCs w:val="22"/>
        </w:rPr>
        <w:t>1</w:t>
      </w:r>
      <w:r w:rsidR="00A85BB1" w:rsidRPr="00695E7F">
        <w:rPr>
          <w:b/>
          <w:sz w:val="22"/>
          <w:szCs w:val="22"/>
        </w:rPr>
        <w:t>2</w:t>
      </w:r>
      <w:r w:rsidRPr="00695E7F">
        <w:rPr>
          <w:b/>
          <w:sz w:val="22"/>
          <w:szCs w:val="22"/>
        </w:rPr>
        <w:t>.00</w:t>
      </w:r>
      <w:r w:rsidRPr="00A85BB1">
        <w:rPr>
          <w:sz w:val="22"/>
          <w:szCs w:val="22"/>
        </w:rPr>
        <w:t xml:space="preserve"> </w:t>
      </w:r>
      <w:r w:rsidRPr="00FC3315">
        <w:rPr>
          <w:sz w:val="22"/>
          <w:szCs w:val="22"/>
        </w:rPr>
        <w:t xml:space="preserve">uri v </w:t>
      </w:r>
      <w:r w:rsidRPr="000B16C9">
        <w:rPr>
          <w:sz w:val="22"/>
          <w:szCs w:val="22"/>
          <w:u w:val="single"/>
        </w:rPr>
        <w:t>sejni sobi upravne zgradbe</w:t>
      </w:r>
      <w:r>
        <w:rPr>
          <w:sz w:val="22"/>
          <w:szCs w:val="22"/>
          <w:u w:val="single"/>
        </w:rPr>
        <w:t xml:space="preserve"> SVZ</w:t>
      </w:r>
      <w:r w:rsidRPr="000B16C9">
        <w:rPr>
          <w:sz w:val="22"/>
          <w:szCs w:val="22"/>
          <w:u w:val="single"/>
        </w:rPr>
        <w:t xml:space="preserve"> Hrastovec</w:t>
      </w:r>
      <w:r>
        <w:rPr>
          <w:sz w:val="22"/>
          <w:szCs w:val="22"/>
          <w:u w:val="single"/>
        </w:rPr>
        <w:t>, Hrastovec v Slov. goricah 22, 2230 Lenart</w:t>
      </w:r>
      <w:r w:rsidRPr="00FC3315">
        <w:rPr>
          <w:sz w:val="22"/>
          <w:szCs w:val="22"/>
        </w:rPr>
        <w:t>.</w:t>
      </w:r>
    </w:p>
    <w:p w:rsidR="00FA396F" w:rsidRDefault="00FA396F" w:rsidP="00FA396F">
      <w:pPr>
        <w:jc w:val="both"/>
        <w:rPr>
          <w:sz w:val="22"/>
          <w:szCs w:val="22"/>
        </w:rPr>
      </w:pPr>
      <w:r>
        <w:rPr>
          <w:sz w:val="22"/>
          <w:szCs w:val="22"/>
        </w:rPr>
        <w:t>Prisotni predstavniki ponudnikov morajo pred začetkom javnega odpiranja ponudb naročniku izročiti pisna pooblastila za sodelovanje na javnem odpiranju, podpisana s strani pooblaščene osebe ponudnika. Pooblastilo za sodelovanje na javnem odpiranju je lahko original, overjena ali neoverjena kopija. V primeru, da predstavnik ponudnika ni predložil originalnega pooblastila ali njegove overjene kopije, si naročnik pridržuje pravico, da od ponudnika naknadno zahteva predložitev originala ali overjene kopije pooblastila na vpogled. Pooblastila ne potrebujejo predstavniki ponudnikov, ki so registrirani za zastopanje. Nepooblaščeni predstavniki ponudnikov ne morejo opravljati dejanj, ki pomenijo zastopanje ponudnika.</w:t>
      </w:r>
    </w:p>
    <w:p w:rsidR="00FA396F" w:rsidRDefault="00FA396F" w:rsidP="00FA396F">
      <w:pPr>
        <w:jc w:val="both"/>
        <w:rPr>
          <w:sz w:val="22"/>
          <w:szCs w:val="22"/>
        </w:rPr>
      </w:pPr>
    </w:p>
    <w:p w:rsidR="00FA396F" w:rsidRPr="001E7544" w:rsidRDefault="00FA396F" w:rsidP="00FA396F">
      <w:pPr>
        <w:jc w:val="both"/>
        <w:rPr>
          <w:sz w:val="22"/>
          <w:szCs w:val="22"/>
        </w:rPr>
      </w:pPr>
      <w:r>
        <w:rPr>
          <w:sz w:val="22"/>
          <w:szCs w:val="22"/>
        </w:rPr>
        <w:lastRenderedPageBreak/>
        <w:t>Na javnem odpiranju se bo bralo samo podatke iz ponudbe (</w:t>
      </w:r>
      <w:r w:rsidRPr="00C06DBB">
        <w:rPr>
          <w:b/>
          <w:sz w:val="22"/>
          <w:szCs w:val="22"/>
        </w:rPr>
        <w:t>obrazec št. 4</w:t>
      </w:r>
      <w:r>
        <w:rPr>
          <w:sz w:val="22"/>
          <w:szCs w:val="22"/>
        </w:rPr>
        <w:t>)</w:t>
      </w:r>
      <w:r w:rsidR="00C06DBB">
        <w:rPr>
          <w:sz w:val="22"/>
          <w:szCs w:val="22"/>
        </w:rPr>
        <w:t>,</w:t>
      </w:r>
      <w:r>
        <w:rPr>
          <w:sz w:val="22"/>
          <w:szCs w:val="22"/>
        </w:rPr>
        <w:t xml:space="preserve"> in sicer naziv ponudnika, </w:t>
      </w:r>
      <w:r w:rsidRPr="001E7544">
        <w:rPr>
          <w:sz w:val="22"/>
          <w:szCs w:val="22"/>
        </w:rPr>
        <w:t>sklop, na katerega se prijavlja ter ponudbena cena z DDV za posamezen sklop.</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Osebno oddane ali poštno poslane ponudbe, prejete po navedenem datumu in uri, bodo kot nepravočasne iz postopka izločene in neodprte vrnjene ponudniku.</w:t>
      </w:r>
    </w:p>
    <w:p w:rsidR="00FA396F" w:rsidRPr="00FC3315" w:rsidRDefault="00FA396F" w:rsidP="00FA396F">
      <w:pPr>
        <w:jc w:val="both"/>
        <w:rPr>
          <w:b/>
          <w:sz w:val="22"/>
          <w:szCs w:val="22"/>
        </w:rPr>
      </w:pPr>
    </w:p>
    <w:p w:rsidR="00FA396F" w:rsidRDefault="00FA396F" w:rsidP="00FA396F">
      <w:pPr>
        <w:numPr>
          <w:ilvl w:val="12"/>
          <w:numId w:val="0"/>
        </w:numPr>
        <w:jc w:val="both"/>
        <w:rPr>
          <w:sz w:val="22"/>
          <w:szCs w:val="22"/>
        </w:rPr>
      </w:pPr>
      <w:r w:rsidRPr="00FC3315">
        <w:rPr>
          <w:sz w:val="22"/>
          <w:szCs w:val="22"/>
        </w:rPr>
        <w:t>Ponudnik mora pripraviti en izvod ponudbene dokumentacije, ki ga sestavljajo izpolnjeni obrazci,  predračuni in zahtevane priloge.</w:t>
      </w:r>
    </w:p>
    <w:p w:rsidR="00FA396F" w:rsidRPr="00313F1B" w:rsidRDefault="00FA396F" w:rsidP="00FA396F">
      <w:pPr>
        <w:numPr>
          <w:ilvl w:val="12"/>
          <w:numId w:val="0"/>
        </w:numPr>
        <w:jc w:val="both"/>
        <w:rPr>
          <w:sz w:val="22"/>
          <w:szCs w:val="22"/>
        </w:rPr>
      </w:pPr>
      <w:r w:rsidRPr="00313F1B">
        <w:rPr>
          <w:sz w:val="22"/>
          <w:szCs w:val="22"/>
        </w:rPr>
        <w:t>Vsi dokumenti morajo biti zvezani z zapečateno vrvico oziroma pripravljeni tako, da jih ni mogoče naknadno odstraniti ali zamenjati oziroma vložiti novih dokumentov, ne da bi to pustilo vidne znake. V primeru, da dokumenti ne bodo predloženi na zahtevani način, naročnik ne odgovarja za morebitno izgubo delov ponudbene dokumentacije.</w:t>
      </w:r>
    </w:p>
    <w:p w:rsidR="00FA396F" w:rsidRPr="00FC3315" w:rsidRDefault="00FA396F" w:rsidP="00FA396F">
      <w:pPr>
        <w:numPr>
          <w:ilvl w:val="12"/>
          <w:numId w:val="0"/>
        </w:numPr>
        <w:jc w:val="both"/>
        <w:rPr>
          <w:sz w:val="22"/>
          <w:szCs w:val="22"/>
        </w:rPr>
      </w:pPr>
    </w:p>
    <w:p w:rsidR="00FA396F" w:rsidRPr="00FC3315" w:rsidRDefault="00FA396F" w:rsidP="00FA396F">
      <w:pPr>
        <w:numPr>
          <w:ilvl w:val="12"/>
          <w:numId w:val="0"/>
        </w:numPr>
        <w:jc w:val="both"/>
        <w:rPr>
          <w:sz w:val="22"/>
          <w:szCs w:val="22"/>
        </w:rPr>
      </w:pPr>
      <w:r w:rsidRPr="00FC3315">
        <w:rPr>
          <w:sz w:val="22"/>
          <w:szCs w:val="22"/>
        </w:rPr>
        <w:t>Celotna ponudbena dokumentacija mora biti natipkana ali napisana z neizbrisljivo pisavo in podpisana s strani osebe, ki ima pravico zastopanja ponudnika, ter ožigosana.</w:t>
      </w:r>
    </w:p>
    <w:p w:rsidR="00FA396F" w:rsidRPr="00FC3315" w:rsidRDefault="00FA396F" w:rsidP="00FA396F">
      <w:pPr>
        <w:jc w:val="both"/>
        <w:rPr>
          <w:rFonts w:ascii="Arial" w:hAnsi="Arial" w:cs="Arial"/>
          <w:sz w:val="22"/>
          <w:szCs w:val="22"/>
        </w:rPr>
      </w:pPr>
    </w:p>
    <w:p w:rsidR="00FA396F" w:rsidRPr="00DF7EF4" w:rsidRDefault="00FA396F" w:rsidP="00FA396F">
      <w:pPr>
        <w:jc w:val="both"/>
        <w:rPr>
          <w:sz w:val="22"/>
          <w:szCs w:val="22"/>
        </w:rPr>
      </w:pPr>
      <w:r w:rsidRPr="00DF7EF4">
        <w:rPr>
          <w:sz w:val="22"/>
          <w:szCs w:val="22"/>
        </w:rPr>
        <w:t xml:space="preserve">Ponudnik mora izpolniti vzorec </w:t>
      </w:r>
      <w:r>
        <w:rPr>
          <w:sz w:val="22"/>
          <w:szCs w:val="22"/>
        </w:rPr>
        <w:t>okvirnega sporazuma</w:t>
      </w:r>
      <w:r w:rsidRPr="00DF7EF4">
        <w:rPr>
          <w:sz w:val="22"/>
          <w:szCs w:val="22"/>
        </w:rPr>
        <w:t xml:space="preserve">, ga </w:t>
      </w:r>
      <w:r>
        <w:rPr>
          <w:sz w:val="22"/>
          <w:szCs w:val="22"/>
        </w:rPr>
        <w:t>na zadnji strani parafirati</w:t>
      </w:r>
      <w:r w:rsidRPr="00DF7EF4">
        <w:rPr>
          <w:sz w:val="22"/>
          <w:szCs w:val="22"/>
        </w:rPr>
        <w:t xml:space="preserve"> in žigosati ter predložiti k dokumentaciji</w:t>
      </w:r>
      <w:r w:rsidR="004B0349">
        <w:rPr>
          <w:sz w:val="22"/>
          <w:szCs w:val="22"/>
        </w:rPr>
        <w:t xml:space="preserve"> v zvezi z javnim naročilom</w:t>
      </w:r>
      <w:r w:rsidRPr="00DF7EF4">
        <w:rPr>
          <w:sz w:val="22"/>
          <w:szCs w:val="22"/>
        </w:rPr>
        <w:t xml:space="preserve">. Ponudnik s tem, ko vzorec </w:t>
      </w:r>
      <w:r>
        <w:rPr>
          <w:sz w:val="22"/>
          <w:szCs w:val="22"/>
        </w:rPr>
        <w:t>okvirnega sporazuma</w:t>
      </w:r>
      <w:r w:rsidRPr="00DF7EF4">
        <w:rPr>
          <w:sz w:val="22"/>
          <w:szCs w:val="22"/>
        </w:rPr>
        <w:t xml:space="preserve"> izpolni, </w:t>
      </w:r>
      <w:r>
        <w:rPr>
          <w:sz w:val="22"/>
          <w:szCs w:val="22"/>
        </w:rPr>
        <w:t>parafira</w:t>
      </w:r>
      <w:r w:rsidRPr="00DF7EF4">
        <w:rPr>
          <w:sz w:val="22"/>
          <w:szCs w:val="22"/>
        </w:rPr>
        <w:t xml:space="preserve"> in žigosa, potrdi, da se strinja z </w:t>
      </w:r>
      <w:r>
        <w:rPr>
          <w:sz w:val="22"/>
          <w:szCs w:val="22"/>
        </w:rPr>
        <w:t xml:space="preserve">vsebino </w:t>
      </w:r>
      <w:r w:rsidRPr="00DF7EF4">
        <w:rPr>
          <w:sz w:val="22"/>
          <w:szCs w:val="22"/>
        </w:rPr>
        <w:t>vzorc</w:t>
      </w:r>
      <w:r>
        <w:rPr>
          <w:sz w:val="22"/>
          <w:szCs w:val="22"/>
        </w:rPr>
        <w:t>a</w:t>
      </w:r>
      <w:r w:rsidRPr="00DF7EF4">
        <w:rPr>
          <w:sz w:val="22"/>
          <w:szCs w:val="22"/>
        </w:rPr>
        <w:t xml:space="preserve"> </w:t>
      </w:r>
      <w:r>
        <w:rPr>
          <w:sz w:val="22"/>
          <w:szCs w:val="22"/>
        </w:rPr>
        <w:t>okvirnega sporazuma</w:t>
      </w:r>
      <w:r w:rsidRPr="00DF7EF4">
        <w:rPr>
          <w:sz w:val="22"/>
          <w:szCs w:val="22"/>
        </w:rPr>
        <w:t>.</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Izbrani ponudnik</w:t>
      </w:r>
      <w:r>
        <w:rPr>
          <w:sz w:val="22"/>
          <w:szCs w:val="22"/>
        </w:rPr>
        <w:t>i za posamezni sklop</w:t>
      </w:r>
      <w:r w:rsidRPr="00FC3315">
        <w:rPr>
          <w:sz w:val="22"/>
          <w:szCs w:val="22"/>
        </w:rPr>
        <w:t xml:space="preserve"> bo</w:t>
      </w:r>
      <w:r>
        <w:rPr>
          <w:sz w:val="22"/>
          <w:szCs w:val="22"/>
        </w:rPr>
        <w:t>do</w:t>
      </w:r>
      <w:r w:rsidRPr="00FC3315">
        <w:rPr>
          <w:sz w:val="22"/>
          <w:szCs w:val="22"/>
        </w:rPr>
        <w:t xml:space="preserve"> prejel</w:t>
      </w:r>
      <w:r>
        <w:rPr>
          <w:sz w:val="22"/>
          <w:szCs w:val="22"/>
        </w:rPr>
        <w:t>i</w:t>
      </w:r>
      <w:r w:rsidRPr="00FC3315">
        <w:rPr>
          <w:sz w:val="22"/>
          <w:szCs w:val="22"/>
        </w:rPr>
        <w:t xml:space="preserve"> v podpis </w:t>
      </w:r>
      <w:r>
        <w:rPr>
          <w:sz w:val="22"/>
          <w:szCs w:val="22"/>
        </w:rPr>
        <w:t>okvirni sporazum</w:t>
      </w:r>
      <w:r w:rsidRPr="00FC3315">
        <w:rPr>
          <w:sz w:val="22"/>
          <w:szCs w:val="22"/>
        </w:rPr>
        <w:t xml:space="preserve">, katerega vsebina bo enaka vzorcu </w:t>
      </w:r>
      <w:r>
        <w:rPr>
          <w:sz w:val="22"/>
          <w:szCs w:val="22"/>
        </w:rPr>
        <w:t>okvirnega sporazuma</w:t>
      </w:r>
      <w:r w:rsidRPr="00FC3315">
        <w:rPr>
          <w:sz w:val="22"/>
          <w:szCs w:val="22"/>
        </w:rPr>
        <w:t xml:space="preserve">. Dopolnjen bo le s podatki iz ponudbe. Naročnik izbranim ponudnikom ne bo dovolil spreminjanja določil </w:t>
      </w:r>
      <w:r>
        <w:rPr>
          <w:sz w:val="22"/>
          <w:szCs w:val="22"/>
        </w:rPr>
        <w:t>okvirnega sporazuma</w:t>
      </w:r>
      <w:r w:rsidRPr="00FC3315">
        <w:rPr>
          <w:sz w:val="22"/>
          <w:szCs w:val="22"/>
        </w:rPr>
        <w:t xml:space="preserve">. </w:t>
      </w:r>
    </w:p>
    <w:p w:rsidR="00FA396F" w:rsidRPr="00FC3315" w:rsidRDefault="00FA396F" w:rsidP="00FA396F">
      <w:pPr>
        <w:numPr>
          <w:ilvl w:val="12"/>
          <w:numId w:val="0"/>
        </w:numPr>
        <w:jc w:val="both"/>
        <w:rPr>
          <w:sz w:val="22"/>
          <w:szCs w:val="22"/>
        </w:rPr>
      </w:pPr>
    </w:p>
    <w:p w:rsidR="00332753" w:rsidRDefault="00332753" w:rsidP="00332753">
      <w:pPr>
        <w:numPr>
          <w:ilvl w:val="12"/>
          <w:numId w:val="0"/>
        </w:numPr>
        <w:jc w:val="both"/>
        <w:rPr>
          <w:sz w:val="22"/>
          <w:szCs w:val="22"/>
        </w:rPr>
      </w:pPr>
      <w:r w:rsidRPr="00FC3315">
        <w:rPr>
          <w:sz w:val="22"/>
          <w:szCs w:val="22"/>
        </w:rPr>
        <w:t xml:space="preserve">Ponudba ne sme vsebovati nobenih sprememb in dodatkov, ki niso v skladu z dokumentacijo </w:t>
      </w:r>
      <w:r w:rsidR="009C61C3">
        <w:rPr>
          <w:sz w:val="22"/>
          <w:szCs w:val="22"/>
        </w:rPr>
        <w:t xml:space="preserve">v zvezi </w:t>
      </w:r>
      <w:r w:rsidR="004B0349">
        <w:rPr>
          <w:sz w:val="22"/>
          <w:szCs w:val="22"/>
        </w:rPr>
        <w:t>z oddajo javnega naročila</w:t>
      </w:r>
      <w:r>
        <w:rPr>
          <w:sz w:val="22"/>
          <w:szCs w:val="22"/>
        </w:rPr>
        <w:t xml:space="preserve"> </w:t>
      </w:r>
      <w:r w:rsidR="004B0349" w:rsidRPr="00FC3315">
        <w:rPr>
          <w:sz w:val="22"/>
          <w:szCs w:val="22"/>
        </w:rPr>
        <w:t>ali potrebni zaradi odprave napak ponudnika</w:t>
      </w:r>
      <w:r w:rsidR="004B0349">
        <w:rPr>
          <w:sz w:val="22"/>
          <w:szCs w:val="22"/>
        </w:rPr>
        <w:t xml:space="preserve">. </w:t>
      </w:r>
      <w:r>
        <w:rPr>
          <w:sz w:val="22"/>
          <w:szCs w:val="22"/>
        </w:rPr>
        <w:t xml:space="preserve">Morebitni </w:t>
      </w:r>
      <w:r w:rsidRPr="00015F5B">
        <w:rPr>
          <w:b/>
          <w:sz w:val="22"/>
          <w:szCs w:val="22"/>
        </w:rPr>
        <w:t>popravki</w:t>
      </w:r>
      <w:r>
        <w:rPr>
          <w:sz w:val="22"/>
          <w:szCs w:val="22"/>
        </w:rPr>
        <w:t xml:space="preserve"> morajo biti opremljeni z žigom in podpisom zakonitega zastopnika ali z njegove strani pooblaščene osebe (ob popravku).</w:t>
      </w:r>
    </w:p>
    <w:p w:rsidR="00A34D20" w:rsidRDefault="00A34D20" w:rsidP="00332753">
      <w:pPr>
        <w:numPr>
          <w:ilvl w:val="12"/>
          <w:numId w:val="0"/>
        </w:numPr>
        <w:jc w:val="both"/>
        <w:rPr>
          <w:sz w:val="22"/>
          <w:szCs w:val="22"/>
        </w:rPr>
      </w:pPr>
    </w:p>
    <w:p w:rsidR="00A34D20" w:rsidRPr="00897DF8" w:rsidRDefault="00A34D20" w:rsidP="00A34D20">
      <w:pPr>
        <w:jc w:val="both"/>
        <w:rPr>
          <w:b/>
          <w:sz w:val="22"/>
          <w:szCs w:val="22"/>
        </w:rPr>
      </w:pPr>
      <w:r w:rsidRPr="00897DF8">
        <w:rPr>
          <w:b/>
          <w:sz w:val="22"/>
          <w:szCs w:val="22"/>
        </w:rPr>
        <w:t>Predložitev vzorcev</w:t>
      </w:r>
    </w:p>
    <w:p w:rsidR="00A34D20" w:rsidRPr="00897DF8" w:rsidRDefault="00A34D20" w:rsidP="00A34D20">
      <w:pPr>
        <w:jc w:val="both"/>
        <w:rPr>
          <w:sz w:val="22"/>
          <w:szCs w:val="22"/>
        </w:rPr>
      </w:pPr>
      <w:r w:rsidRPr="00897DF8">
        <w:rPr>
          <w:sz w:val="22"/>
          <w:szCs w:val="22"/>
        </w:rPr>
        <w:t xml:space="preserve">Naročnik si pridržuje pravico, da po lastni presoji od ponudnika zahteva predložitev vzorcev in/ali prospektov (katalogov) za posamezne artikle na ponudnikove stroške. Če kateri od predloženih vzorcev ne bo ustrezal zahtevam naročnika iz razpisne dokumentacije, bo ponudba ponudnika kot nepravilna izločena iz nadaljnje obravnave. Če ponudnik vzorcev in/ali prospektov (katalogov) ne pošlje v roku 5 dni od prejema poziva (po elektronski pošti) se njegova ponudba izloči iz postopka. </w:t>
      </w:r>
    </w:p>
    <w:p w:rsidR="00A34D20" w:rsidRPr="00897DF8" w:rsidRDefault="00A34D20" w:rsidP="00A34D20">
      <w:pPr>
        <w:jc w:val="both"/>
        <w:rPr>
          <w:sz w:val="22"/>
          <w:szCs w:val="22"/>
        </w:rPr>
      </w:pPr>
    </w:p>
    <w:p w:rsidR="00A34D20" w:rsidRPr="00897DF8" w:rsidRDefault="00A34D20" w:rsidP="00A34D20">
      <w:pPr>
        <w:jc w:val="both"/>
        <w:rPr>
          <w:sz w:val="22"/>
          <w:szCs w:val="22"/>
        </w:rPr>
      </w:pPr>
      <w:r w:rsidRPr="00897DF8">
        <w:rPr>
          <w:sz w:val="22"/>
          <w:szCs w:val="22"/>
        </w:rPr>
        <w:t>Dobavljeno blago v času izvajanja pogodbe mora biti identično dobavljenim vzorcem.</w:t>
      </w:r>
    </w:p>
    <w:p w:rsidR="00A34D20" w:rsidRPr="00897DF8" w:rsidRDefault="00A34D20" w:rsidP="00A34D20">
      <w:pPr>
        <w:jc w:val="both"/>
        <w:rPr>
          <w:sz w:val="22"/>
          <w:szCs w:val="22"/>
        </w:rPr>
      </w:pPr>
    </w:p>
    <w:p w:rsidR="00A34D20" w:rsidRPr="00897DF8" w:rsidRDefault="00A34D20" w:rsidP="00A34D20">
      <w:pPr>
        <w:jc w:val="both"/>
        <w:rPr>
          <w:sz w:val="22"/>
          <w:szCs w:val="22"/>
        </w:rPr>
      </w:pPr>
      <w:r w:rsidRPr="00897DF8">
        <w:rPr>
          <w:sz w:val="22"/>
          <w:szCs w:val="22"/>
        </w:rPr>
        <w:t>Dobavljeni vzorci so last naročnika in jih lahko naročnik uporabi tudi za primerjavo oziroma kontrolo proizvodov, dobavljenih v času trajanja pogodbe.</w:t>
      </w:r>
    </w:p>
    <w:p w:rsidR="00A34D20" w:rsidRPr="00897DF8" w:rsidRDefault="00A34D20" w:rsidP="00A34D20">
      <w:pPr>
        <w:jc w:val="both"/>
        <w:rPr>
          <w:sz w:val="22"/>
          <w:szCs w:val="22"/>
        </w:rPr>
      </w:pPr>
    </w:p>
    <w:p w:rsidR="00A34D20" w:rsidRPr="00BC7DC7" w:rsidRDefault="00A34D20" w:rsidP="00A34D20">
      <w:pPr>
        <w:jc w:val="both"/>
        <w:rPr>
          <w:sz w:val="22"/>
          <w:szCs w:val="22"/>
          <w:u w:val="single"/>
        </w:rPr>
      </w:pPr>
      <w:r w:rsidRPr="00BC7DC7">
        <w:rPr>
          <w:sz w:val="22"/>
          <w:szCs w:val="22"/>
          <w:u w:val="single"/>
        </w:rPr>
        <w:t>Dopustnost ponudbe</w:t>
      </w:r>
    </w:p>
    <w:p w:rsidR="00A34D20" w:rsidRPr="00BC7DC7" w:rsidRDefault="00A34D20" w:rsidP="00A34D20">
      <w:pPr>
        <w:jc w:val="both"/>
        <w:rPr>
          <w:sz w:val="22"/>
          <w:szCs w:val="22"/>
          <w:u w:val="single"/>
        </w:rPr>
      </w:pPr>
    </w:p>
    <w:p w:rsidR="00A34D20" w:rsidRPr="00BC7DC7" w:rsidRDefault="00A34D20" w:rsidP="00A34D20">
      <w:pPr>
        <w:autoSpaceDE w:val="0"/>
        <w:autoSpaceDN w:val="0"/>
        <w:adjustRightInd w:val="0"/>
        <w:jc w:val="both"/>
        <w:rPr>
          <w:sz w:val="22"/>
          <w:szCs w:val="22"/>
        </w:rPr>
      </w:pPr>
      <w:r w:rsidRPr="00BC7DC7">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FA396F" w:rsidRDefault="00FA396F" w:rsidP="00FA396F">
      <w:pPr>
        <w:jc w:val="both"/>
        <w:rPr>
          <w:sz w:val="22"/>
          <w:szCs w:val="22"/>
        </w:rPr>
      </w:pPr>
    </w:p>
    <w:p w:rsidR="009C61C3" w:rsidRDefault="009C61C3" w:rsidP="00FA396F">
      <w:pPr>
        <w:jc w:val="both"/>
        <w:rPr>
          <w:sz w:val="22"/>
          <w:szCs w:val="22"/>
        </w:rPr>
      </w:pPr>
    </w:p>
    <w:p w:rsidR="00FA396F" w:rsidRPr="003A75BB" w:rsidRDefault="00FA396F" w:rsidP="003F1C3D">
      <w:pPr>
        <w:pStyle w:val="Odstavekseznama"/>
        <w:numPr>
          <w:ilvl w:val="2"/>
          <w:numId w:val="3"/>
        </w:numPr>
        <w:jc w:val="both"/>
        <w:rPr>
          <w:b/>
          <w:sz w:val="22"/>
          <w:szCs w:val="22"/>
        </w:rPr>
      </w:pPr>
      <w:r w:rsidRPr="003A75BB">
        <w:rPr>
          <w:b/>
          <w:sz w:val="22"/>
          <w:szCs w:val="22"/>
        </w:rPr>
        <w:t>Veljavnost ponudbe</w:t>
      </w:r>
    </w:p>
    <w:p w:rsidR="00FA396F" w:rsidRPr="00FC3315" w:rsidRDefault="00FA396F" w:rsidP="00FA396F">
      <w:pPr>
        <w:jc w:val="both"/>
        <w:rPr>
          <w:b/>
          <w:sz w:val="22"/>
          <w:szCs w:val="22"/>
        </w:rPr>
      </w:pPr>
    </w:p>
    <w:p w:rsidR="00FA396F" w:rsidRDefault="00FA396F" w:rsidP="00FA396F">
      <w:pPr>
        <w:jc w:val="both"/>
        <w:rPr>
          <w:sz w:val="22"/>
          <w:szCs w:val="22"/>
        </w:rPr>
      </w:pPr>
      <w:r w:rsidRPr="00FC3315">
        <w:rPr>
          <w:sz w:val="22"/>
          <w:szCs w:val="22"/>
        </w:rPr>
        <w:t>Ponudba mora biti veljavna do</w:t>
      </w:r>
      <w:r>
        <w:rPr>
          <w:sz w:val="22"/>
          <w:szCs w:val="22"/>
        </w:rPr>
        <w:t xml:space="preserve"> </w:t>
      </w:r>
      <w:r w:rsidRPr="00EF66FA">
        <w:rPr>
          <w:sz w:val="22"/>
          <w:szCs w:val="22"/>
        </w:rPr>
        <w:t xml:space="preserve">vključno </w:t>
      </w:r>
      <w:r w:rsidR="00BC3C06">
        <w:rPr>
          <w:b/>
          <w:sz w:val="22"/>
          <w:szCs w:val="22"/>
        </w:rPr>
        <w:t>30.06.2018</w:t>
      </w:r>
      <w:r w:rsidRPr="00D529BC">
        <w:rPr>
          <w:sz w:val="22"/>
          <w:szCs w:val="22"/>
        </w:rPr>
        <w:t>.</w:t>
      </w:r>
      <w:r>
        <w:rPr>
          <w:sz w:val="22"/>
          <w:szCs w:val="22"/>
        </w:rPr>
        <w:t xml:space="preserve"> Ponudba, ki bi veljala manj časa, bo izločena.</w:t>
      </w:r>
    </w:p>
    <w:p w:rsidR="00FA396F" w:rsidRDefault="00FA396F" w:rsidP="00FA396F">
      <w:pPr>
        <w:jc w:val="both"/>
        <w:rPr>
          <w:sz w:val="22"/>
          <w:szCs w:val="22"/>
        </w:rPr>
      </w:pPr>
      <w:r w:rsidRPr="00B4783A">
        <w:rPr>
          <w:sz w:val="22"/>
          <w:szCs w:val="22"/>
        </w:rPr>
        <w:t xml:space="preserve">Naročnik lahko od ponudnikov zahteva podaljšanje roka veljavnosti ponudbe. Zahteva in odgovor morata biti poslana v pisni obliki po pošti, elektronski pošti ali po telefaksu. </w:t>
      </w:r>
    </w:p>
    <w:p w:rsidR="002C2A84" w:rsidRDefault="002C2A84" w:rsidP="00FA396F">
      <w:pPr>
        <w:jc w:val="both"/>
        <w:rPr>
          <w:sz w:val="22"/>
          <w:szCs w:val="22"/>
        </w:rPr>
      </w:pPr>
    </w:p>
    <w:p w:rsidR="0043540C" w:rsidRPr="00B4783A" w:rsidRDefault="0043540C" w:rsidP="00FA396F">
      <w:pPr>
        <w:jc w:val="both"/>
        <w:rPr>
          <w:sz w:val="22"/>
          <w:szCs w:val="22"/>
        </w:rPr>
      </w:pPr>
    </w:p>
    <w:p w:rsidR="00FA396F" w:rsidRPr="003A75BB" w:rsidRDefault="00FA396F" w:rsidP="003F1C3D">
      <w:pPr>
        <w:pStyle w:val="Odstavekseznama"/>
        <w:numPr>
          <w:ilvl w:val="2"/>
          <w:numId w:val="3"/>
        </w:numPr>
        <w:rPr>
          <w:b/>
          <w:sz w:val="22"/>
          <w:szCs w:val="22"/>
        </w:rPr>
      </w:pPr>
      <w:r w:rsidRPr="003A75BB">
        <w:rPr>
          <w:b/>
          <w:sz w:val="22"/>
          <w:szCs w:val="22"/>
        </w:rPr>
        <w:lastRenderedPageBreak/>
        <w:t>Varstvo podatkov</w:t>
      </w:r>
    </w:p>
    <w:p w:rsidR="00FA396F" w:rsidRPr="00FC3315" w:rsidRDefault="00FA396F" w:rsidP="00FA396F">
      <w:pPr>
        <w:rPr>
          <w:b/>
          <w:sz w:val="22"/>
          <w:szCs w:val="22"/>
        </w:rPr>
      </w:pPr>
    </w:p>
    <w:p w:rsidR="00F22365" w:rsidRDefault="00F22365" w:rsidP="00FA396F">
      <w:pPr>
        <w:jc w:val="both"/>
        <w:rPr>
          <w:sz w:val="22"/>
          <w:szCs w:val="22"/>
        </w:rPr>
      </w:pPr>
      <w:r>
        <w:rPr>
          <w:sz w:val="22"/>
          <w:szCs w:val="22"/>
        </w:rPr>
        <w:t xml:space="preserve">Naročnik bo izvedel popoln pregled vseh ponudb in bo po objavi odločitve o oddaji javnega naročila  omogočil vpogled v ponudbo izbranega ponudnika le tistim ponudnikom, ki so oddali dopustno ponudbo. Naročnik </w:t>
      </w:r>
      <w:r w:rsidR="002E355B">
        <w:rPr>
          <w:sz w:val="22"/>
          <w:szCs w:val="22"/>
        </w:rPr>
        <w:t xml:space="preserve">bo </w:t>
      </w:r>
      <w:r>
        <w:rPr>
          <w:sz w:val="22"/>
          <w:szCs w:val="22"/>
        </w:rPr>
        <w:t>ponudniku, ki bo v roku treh delovnih dni po objavi odločitve</w:t>
      </w:r>
      <w:r w:rsidR="002E355B">
        <w:rPr>
          <w:sz w:val="22"/>
          <w:szCs w:val="22"/>
        </w:rPr>
        <w:t xml:space="preserve"> zahteval vpogled, dovolil vpogled v ponudbo izbranega ponudnika, najkasneje  v treh delovnih dneh od prejema zahteve, razen v tiste dele, ki predstavljajo poslovno skrivnost ali gre za tajne podatke v skladu z zakonom, ki ureja dostop do tajnih podatkov ali za osebne podatke, ki se varujejo v skladu z zakonom, ki ureja varstvo osebnih podatkov.</w:t>
      </w:r>
    </w:p>
    <w:p w:rsidR="00F22365" w:rsidRDefault="00F22365" w:rsidP="00FA396F">
      <w:pPr>
        <w:jc w:val="both"/>
        <w:rPr>
          <w:sz w:val="22"/>
          <w:szCs w:val="22"/>
        </w:rPr>
      </w:pPr>
    </w:p>
    <w:p w:rsidR="00FA396F" w:rsidRPr="002C7046" w:rsidRDefault="00FA396F" w:rsidP="00FA396F">
      <w:pPr>
        <w:jc w:val="both"/>
        <w:rPr>
          <w:sz w:val="22"/>
          <w:szCs w:val="22"/>
        </w:rPr>
      </w:pPr>
      <w:r w:rsidRPr="002C7046">
        <w:rPr>
          <w:sz w:val="22"/>
          <w:szCs w:val="22"/>
        </w:rPr>
        <w:t xml:space="preserve">Ne glede na navedeno pa je javni podatek </w:t>
      </w:r>
      <w:r w:rsidR="005A15F8" w:rsidRPr="002C7046">
        <w:rPr>
          <w:sz w:val="22"/>
          <w:szCs w:val="22"/>
        </w:rPr>
        <w:t xml:space="preserve">specifikacija ponujenega blaga in </w:t>
      </w:r>
      <w:r w:rsidRPr="002C7046">
        <w:rPr>
          <w:sz w:val="22"/>
          <w:szCs w:val="22"/>
        </w:rPr>
        <w:t xml:space="preserve">količina iz </w:t>
      </w:r>
      <w:r w:rsidR="005A15F8" w:rsidRPr="002C7046">
        <w:rPr>
          <w:sz w:val="22"/>
          <w:szCs w:val="22"/>
        </w:rPr>
        <w:t xml:space="preserve">te </w:t>
      </w:r>
      <w:r w:rsidRPr="002C7046">
        <w:rPr>
          <w:sz w:val="22"/>
          <w:szCs w:val="22"/>
        </w:rPr>
        <w:t>specifikacije, cena na enoto, vrednost posamezne postavke in skupna vrednost iz ponudbe</w:t>
      </w:r>
      <w:r w:rsidR="005A15F8" w:rsidRPr="002C7046">
        <w:rPr>
          <w:sz w:val="22"/>
          <w:szCs w:val="22"/>
        </w:rPr>
        <w:t xml:space="preserve"> ter vsi tisti podatki, ki so vplivali na razvrstitev ponudbe v okviru drugih meril</w:t>
      </w:r>
      <w:r w:rsidRPr="002C7046">
        <w:rPr>
          <w:sz w:val="22"/>
          <w:szCs w:val="22"/>
        </w:rPr>
        <w:t>.</w:t>
      </w:r>
    </w:p>
    <w:p w:rsidR="00831C19" w:rsidRDefault="00831C19" w:rsidP="00FA396F">
      <w:pPr>
        <w:jc w:val="both"/>
        <w:rPr>
          <w:b/>
          <w:sz w:val="22"/>
          <w:szCs w:val="22"/>
        </w:rPr>
      </w:pPr>
    </w:p>
    <w:p w:rsidR="00FA396F" w:rsidRPr="0043540C" w:rsidRDefault="00FA396F" w:rsidP="0043540C">
      <w:pPr>
        <w:pStyle w:val="Odstavekseznama"/>
        <w:numPr>
          <w:ilvl w:val="2"/>
          <w:numId w:val="3"/>
        </w:numPr>
        <w:jc w:val="both"/>
        <w:rPr>
          <w:b/>
          <w:sz w:val="22"/>
          <w:szCs w:val="22"/>
        </w:rPr>
      </w:pPr>
      <w:r w:rsidRPr="0043540C">
        <w:rPr>
          <w:b/>
          <w:sz w:val="22"/>
          <w:szCs w:val="22"/>
        </w:rPr>
        <w:t>Obvestilo  o podpisu okvirnega sporazuma</w:t>
      </w:r>
    </w:p>
    <w:p w:rsidR="0043540C" w:rsidRPr="0043540C" w:rsidRDefault="0043540C" w:rsidP="0043540C">
      <w:pPr>
        <w:pStyle w:val="Odstavekseznama"/>
        <w:jc w:val="both"/>
        <w:rPr>
          <w:b/>
          <w:sz w:val="22"/>
          <w:szCs w:val="22"/>
        </w:rPr>
      </w:pPr>
    </w:p>
    <w:p w:rsidR="0043540C" w:rsidRDefault="0043540C" w:rsidP="0043540C">
      <w:pPr>
        <w:pStyle w:val="Golobesedilo"/>
        <w:jc w:val="both"/>
        <w:rPr>
          <w:rFonts w:ascii="Times New Roman" w:hAnsi="Times New Roman" w:cs="Times New Roman"/>
          <w:sz w:val="22"/>
          <w:szCs w:val="22"/>
        </w:rPr>
      </w:pPr>
      <w:r>
        <w:rPr>
          <w:rFonts w:ascii="Times New Roman" w:hAnsi="Times New Roman" w:cs="Times New Roman"/>
          <w:sz w:val="22"/>
          <w:szCs w:val="22"/>
        </w:rPr>
        <w:t>Ponudniki, ki bodo izbrani, morajo</w:t>
      </w:r>
      <w:r w:rsidRPr="00FC3315">
        <w:rPr>
          <w:rFonts w:ascii="Times New Roman" w:hAnsi="Times New Roman" w:cs="Times New Roman"/>
          <w:sz w:val="22"/>
          <w:szCs w:val="22"/>
        </w:rPr>
        <w:t xml:space="preserve"> </w:t>
      </w:r>
      <w:r>
        <w:rPr>
          <w:rFonts w:ascii="Times New Roman" w:hAnsi="Times New Roman" w:cs="Times New Roman"/>
          <w:sz w:val="22"/>
          <w:szCs w:val="22"/>
        </w:rPr>
        <w:t>podpisani okvirni sporazum predložiti</w:t>
      </w:r>
      <w:r w:rsidRPr="00FC3315">
        <w:rPr>
          <w:rFonts w:ascii="Times New Roman" w:hAnsi="Times New Roman" w:cs="Times New Roman"/>
          <w:sz w:val="22"/>
          <w:szCs w:val="22"/>
        </w:rPr>
        <w:t xml:space="preserve"> </w:t>
      </w:r>
      <w:r>
        <w:rPr>
          <w:rFonts w:ascii="Times New Roman" w:hAnsi="Times New Roman" w:cs="Times New Roman"/>
          <w:sz w:val="22"/>
          <w:szCs w:val="22"/>
        </w:rPr>
        <w:t xml:space="preserve">najkasneje </w:t>
      </w:r>
      <w:r w:rsidRPr="00FC3315">
        <w:rPr>
          <w:rFonts w:ascii="Times New Roman" w:hAnsi="Times New Roman" w:cs="Times New Roman"/>
          <w:sz w:val="22"/>
          <w:szCs w:val="22"/>
        </w:rPr>
        <w:t>v</w:t>
      </w:r>
      <w:r>
        <w:rPr>
          <w:rFonts w:ascii="Times New Roman" w:hAnsi="Times New Roman" w:cs="Times New Roman"/>
          <w:sz w:val="22"/>
          <w:szCs w:val="22"/>
        </w:rPr>
        <w:t xml:space="preserve">  roku </w:t>
      </w:r>
      <w:r w:rsidRPr="00DC0F2A">
        <w:rPr>
          <w:rFonts w:ascii="Times New Roman" w:hAnsi="Times New Roman" w:cs="Times New Roman"/>
          <w:b/>
          <w:sz w:val="22"/>
          <w:szCs w:val="22"/>
        </w:rPr>
        <w:t>deset (10) delovnih dni</w:t>
      </w:r>
      <w:r w:rsidRPr="00FC3315">
        <w:rPr>
          <w:rFonts w:ascii="Times New Roman" w:hAnsi="Times New Roman" w:cs="Times New Roman"/>
          <w:sz w:val="22"/>
          <w:szCs w:val="22"/>
        </w:rPr>
        <w:t xml:space="preserve"> od dneva prejema obvestila naročnika,</w:t>
      </w:r>
      <w:r>
        <w:rPr>
          <w:rFonts w:ascii="Times New Roman" w:hAnsi="Times New Roman" w:cs="Times New Roman"/>
          <w:sz w:val="22"/>
          <w:szCs w:val="22"/>
        </w:rPr>
        <w:t xml:space="preserve"> da pristopi</w:t>
      </w:r>
      <w:r w:rsidRPr="00FC3315">
        <w:rPr>
          <w:rFonts w:ascii="Times New Roman" w:hAnsi="Times New Roman" w:cs="Times New Roman"/>
          <w:sz w:val="22"/>
          <w:szCs w:val="22"/>
        </w:rPr>
        <w:t xml:space="preserve"> k podpisu </w:t>
      </w:r>
      <w:r>
        <w:rPr>
          <w:rFonts w:ascii="Times New Roman" w:hAnsi="Times New Roman" w:cs="Times New Roman"/>
          <w:sz w:val="22"/>
          <w:szCs w:val="22"/>
        </w:rPr>
        <w:t>okvirnega sporazuma</w:t>
      </w:r>
      <w:r w:rsidRPr="00FC3315">
        <w:rPr>
          <w:rFonts w:ascii="Times New Roman" w:hAnsi="Times New Roman" w:cs="Times New Roman"/>
          <w:sz w:val="22"/>
          <w:szCs w:val="22"/>
        </w:rPr>
        <w:t>.</w:t>
      </w:r>
      <w:r w:rsidRPr="00295A82">
        <w:rPr>
          <w:rFonts w:ascii="Times New Roman" w:hAnsi="Times New Roman" w:cs="Times New Roman"/>
          <w:sz w:val="22"/>
          <w:szCs w:val="22"/>
        </w:rPr>
        <w:t xml:space="preserve"> </w:t>
      </w:r>
      <w:r>
        <w:rPr>
          <w:rFonts w:ascii="Times New Roman" w:hAnsi="Times New Roman" w:cs="Times New Roman"/>
          <w:sz w:val="22"/>
          <w:szCs w:val="22"/>
        </w:rPr>
        <w:t xml:space="preserve">Izbrani ponudnik za 1. obdobje bo hkrati z okvirnim sporazumom prejel v podpis pogodbo o dobavi sanitetnega materiala iz posameznega sklopa za 1. obdobje. </w:t>
      </w:r>
    </w:p>
    <w:p w:rsidR="00C21DD2" w:rsidRPr="00C21DD2" w:rsidRDefault="00C21DD2" w:rsidP="00C21DD2">
      <w:pPr>
        <w:pStyle w:val="Golobesedilo"/>
        <w:jc w:val="both"/>
        <w:rPr>
          <w:rFonts w:ascii="Times New Roman" w:hAnsi="Times New Roman" w:cs="Times New Roman"/>
          <w:sz w:val="22"/>
          <w:szCs w:val="22"/>
        </w:rPr>
      </w:pPr>
      <w:r>
        <w:rPr>
          <w:rFonts w:ascii="Times New Roman" w:hAnsi="Times New Roman" w:cs="Times New Roman"/>
          <w:sz w:val="22"/>
          <w:szCs w:val="22"/>
        </w:rPr>
        <w:t>Ob predložitvi podpisanega</w:t>
      </w:r>
      <w:r w:rsidRPr="00FC3315">
        <w:rPr>
          <w:rFonts w:ascii="Times New Roman" w:hAnsi="Times New Roman" w:cs="Times New Roman"/>
          <w:sz w:val="22"/>
          <w:szCs w:val="22"/>
        </w:rPr>
        <w:t xml:space="preserve"> </w:t>
      </w:r>
      <w:r>
        <w:rPr>
          <w:rFonts w:ascii="Times New Roman" w:hAnsi="Times New Roman" w:cs="Times New Roman"/>
          <w:sz w:val="22"/>
          <w:szCs w:val="22"/>
        </w:rPr>
        <w:t>okvirnega sporazuma</w:t>
      </w:r>
      <w:r w:rsidRPr="00FC3315">
        <w:rPr>
          <w:rFonts w:ascii="Times New Roman" w:hAnsi="Times New Roman" w:cs="Times New Roman"/>
          <w:sz w:val="22"/>
          <w:szCs w:val="22"/>
        </w:rPr>
        <w:t xml:space="preserve"> morajo ponudniki predložiti</w:t>
      </w:r>
      <w:r w:rsidRPr="00074511">
        <w:rPr>
          <w:rFonts w:ascii="Times New Roman" w:hAnsi="Times New Roman" w:cs="Times New Roman"/>
          <w:color w:val="FF0000"/>
          <w:sz w:val="22"/>
          <w:szCs w:val="22"/>
        </w:rPr>
        <w:t xml:space="preserve"> </w:t>
      </w:r>
      <w:r w:rsidRPr="00602B0B">
        <w:rPr>
          <w:rFonts w:ascii="Times New Roman" w:hAnsi="Times New Roman" w:cs="Times New Roman"/>
          <w:sz w:val="22"/>
          <w:szCs w:val="22"/>
        </w:rPr>
        <w:t>garancijo</w:t>
      </w:r>
      <w:r>
        <w:rPr>
          <w:rFonts w:ascii="Times New Roman" w:hAnsi="Times New Roman" w:cs="Times New Roman"/>
          <w:sz w:val="22"/>
          <w:szCs w:val="22"/>
        </w:rPr>
        <w:t>/kavcijsko zavarovanje</w:t>
      </w:r>
      <w:r w:rsidRPr="00602B0B">
        <w:rPr>
          <w:rFonts w:ascii="Times New Roman" w:hAnsi="Times New Roman" w:cs="Times New Roman"/>
          <w:sz w:val="22"/>
          <w:szCs w:val="22"/>
        </w:rPr>
        <w:t xml:space="preserve"> za dobro izvedbo pogodbenih obveznosti</w:t>
      </w:r>
      <w:r>
        <w:rPr>
          <w:rFonts w:ascii="Times New Roman" w:hAnsi="Times New Roman" w:cs="Times New Roman"/>
          <w:sz w:val="22"/>
          <w:szCs w:val="22"/>
        </w:rPr>
        <w:t xml:space="preserve"> po okvirnem sporazumu</w:t>
      </w:r>
      <w:r w:rsidRPr="00602B0B">
        <w:rPr>
          <w:rFonts w:cs="Arial"/>
          <w:sz w:val="22"/>
          <w:szCs w:val="22"/>
        </w:rPr>
        <w:t xml:space="preserve"> </w:t>
      </w:r>
      <w:r>
        <w:rPr>
          <w:rFonts w:ascii="Times New Roman" w:hAnsi="Times New Roman" w:cs="Times New Roman"/>
          <w:sz w:val="22"/>
          <w:szCs w:val="22"/>
        </w:rPr>
        <w:t xml:space="preserve">v višini </w:t>
      </w:r>
      <w:r w:rsidR="00D25BE9">
        <w:rPr>
          <w:rFonts w:ascii="Times New Roman" w:hAnsi="Times New Roman" w:cs="Times New Roman"/>
          <w:sz w:val="22"/>
          <w:szCs w:val="22"/>
        </w:rPr>
        <w:t xml:space="preserve">2.000,00 EUR (za 1. Sklop ) in v višini 2.000,00 EUR (za 2. Sklop ) </w:t>
      </w:r>
      <w:r w:rsidRPr="00602B0B">
        <w:rPr>
          <w:rFonts w:ascii="Times New Roman" w:hAnsi="Times New Roman" w:cs="Times New Roman"/>
          <w:sz w:val="22"/>
          <w:szCs w:val="22"/>
        </w:rPr>
        <w:t xml:space="preserve"> in z veljavnostjo 30 (trideset</w:t>
      </w:r>
      <w:r>
        <w:rPr>
          <w:rFonts w:ascii="Times New Roman" w:hAnsi="Times New Roman" w:cs="Times New Roman"/>
          <w:sz w:val="22"/>
          <w:szCs w:val="22"/>
        </w:rPr>
        <w:t xml:space="preserve">) dni </w:t>
      </w:r>
      <w:r w:rsidRPr="00C21DD2">
        <w:rPr>
          <w:rFonts w:ascii="Times New Roman" w:hAnsi="Times New Roman" w:cs="Times New Roman"/>
          <w:sz w:val="22"/>
          <w:szCs w:val="22"/>
        </w:rPr>
        <w:t xml:space="preserve">po izteku veljavnosti okvirnega sporazuma, to je do (predvidoma) </w:t>
      </w:r>
      <w:r w:rsidRPr="00C21DD2">
        <w:rPr>
          <w:rFonts w:ascii="Times New Roman" w:hAnsi="Times New Roman" w:cs="Times New Roman"/>
          <w:b/>
          <w:sz w:val="22"/>
          <w:szCs w:val="22"/>
        </w:rPr>
        <w:t>31.05.2021</w:t>
      </w:r>
      <w:r w:rsidRPr="00C21DD2">
        <w:rPr>
          <w:rFonts w:ascii="Times New Roman" w:hAnsi="Times New Roman" w:cs="Times New Roman"/>
          <w:sz w:val="22"/>
          <w:szCs w:val="22"/>
        </w:rPr>
        <w:t xml:space="preserve"> </w:t>
      </w:r>
      <w:r w:rsidRPr="00C21DD2">
        <w:rPr>
          <w:rFonts w:ascii="Times New Roman" w:hAnsi="Times New Roman" w:cs="Times New Roman"/>
          <w:b/>
          <w:sz w:val="22"/>
          <w:szCs w:val="22"/>
        </w:rPr>
        <w:t>( brez predhodnega poziva naročnika ).</w:t>
      </w:r>
    </w:p>
    <w:p w:rsidR="00FA396F" w:rsidRPr="00C21DD2" w:rsidRDefault="00FA396F" w:rsidP="00FA396F">
      <w:pPr>
        <w:pStyle w:val="Golobesedilo"/>
        <w:jc w:val="both"/>
        <w:rPr>
          <w:sz w:val="22"/>
          <w:szCs w:val="22"/>
        </w:rPr>
      </w:pP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okvirnih sporazumov</w:t>
      </w:r>
      <w:r w:rsidRPr="00FC3315">
        <w:rPr>
          <w:rFonts w:ascii="Times New Roman" w:hAnsi="Times New Roman" w:cs="Times New Roman"/>
          <w:sz w:val="22"/>
          <w:szCs w:val="22"/>
        </w:rPr>
        <w:t xml:space="preserve"> s strani izbranih ponudnikov bo naročnik v skladu  </w:t>
      </w:r>
      <w:r>
        <w:rPr>
          <w:rFonts w:ascii="Times New Roman" w:hAnsi="Times New Roman" w:cs="Times New Roman"/>
          <w:sz w:val="22"/>
          <w:szCs w:val="22"/>
        </w:rPr>
        <w:t>z okvirnim sporazumom</w:t>
      </w:r>
      <w:r w:rsidRPr="00FC3315">
        <w:rPr>
          <w:rFonts w:ascii="Times New Roman" w:hAnsi="Times New Roman" w:cs="Times New Roman"/>
          <w:sz w:val="22"/>
          <w:szCs w:val="22"/>
        </w:rPr>
        <w:t xml:space="preserve"> pristopil k dobavi blaga, v skladu in na način, ki ga bodo stranke določile </w:t>
      </w:r>
      <w:r>
        <w:rPr>
          <w:rFonts w:ascii="Times New Roman" w:hAnsi="Times New Roman" w:cs="Times New Roman"/>
          <w:sz w:val="22"/>
          <w:szCs w:val="22"/>
        </w:rPr>
        <w:t>z okvirnim sporazumom</w:t>
      </w:r>
      <w:r w:rsidRPr="00FC3315">
        <w:rPr>
          <w:rFonts w:ascii="Times New Roman" w:hAnsi="Times New Roman" w:cs="Times New Roman"/>
          <w:sz w:val="22"/>
          <w:szCs w:val="22"/>
        </w:rPr>
        <w:t>.</w:t>
      </w:r>
    </w:p>
    <w:p w:rsidR="0000195E" w:rsidRDefault="0000195E" w:rsidP="0000195E">
      <w:pPr>
        <w:numPr>
          <w:ilvl w:val="12"/>
          <w:numId w:val="0"/>
        </w:numPr>
        <w:tabs>
          <w:tab w:val="left" w:pos="2160"/>
        </w:tabs>
        <w:jc w:val="both"/>
        <w:rPr>
          <w:sz w:val="22"/>
          <w:szCs w:val="22"/>
        </w:rPr>
      </w:pPr>
      <w:r>
        <w:rPr>
          <w:sz w:val="22"/>
          <w:szCs w:val="22"/>
        </w:rPr>
        <w:t>Pogodba oz. okvirni sporazum je veljaven, v kolikor je predložena bančna garancija/ kavcijsko zavarovanje zavarovalnice.</w:t>
      </w: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21DD2">
        <w:rPr>
          <w:rFonts w:ascii="Times New Roman" w:hAnsi="Times New Roman" w:cs="Times New Roman"/>
          <w:b/>
          <w:sz w:val="22"/>
          <w:szCs w:val="22"/>
        </w:rPr>
        <w:t>5</w:t>
      </w:r>
      <w:r w:rsidR="00FA396F" w:rsidRPr="00FC3315">
        <w:rPr>
          <w:rFonts w:ascii="Times New Roman" w:hAnsi="Times New Roman" w:cs="Times New Roman"/>
          <w:b/>
          <w:sz w:val="22"/>
          <w:szCs w:val="22"/>
        </w:rPr>
        <w:t>. Prepovedi z zvezi z izvajanjem dejanj v času do izbire ponudnikov</w:t>
      </w:r>
    </w:p>
    <w:p w:rsidR="00FA396F" w:rsidRPr="00FC3315" w:rsidRDefault="00FA396F" w:rsidP="00FA396F">
      <w:pPr>
        <w:pStyle w:val="Golobesedilo"/>
        <w:jc w:val="both"/>
        <w:rPr>
          <w:rFonts w:ascii="Arial" w:hAnsi="Arial" w:cs="Arial"/>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FA396F" w:rsidRPr="00FC3315" w:rsidRDefault="00FA396F" w:rsidP="00FA396F">
      <w:pPr>
        <w:pStyle w:val="Golobesedilo"/>
        <w:jc w:val="both"/>
        <w:rPr>
          <w:rFonts w:ascii="Arial" w:hAnsi="Arial" w:cs="Arial"/>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21DD2">
        <w:rPr>
          <w:rFonts w:ascii="Times New Roman" w:hAnsi="Times New Roman" w:cs="Times New Roman"/>
          <w:b/>
          <w:sz w:val="22"/>
          <w:szCs w:val="22"/>
        </w:rPr>
        <w:t>6</w:t>
      </w:r>
      <w:r>
        <w:rPr>
          <w:rFonts w:ascii="Times New Roman" w:hAnsi="Times New Roman" w:cs="Times New Roman"/>
          <w:b/>
          <w:sz w:val="22"/>
          <w:szCs w:val="22"/>
        </w:rPr>
        <w:t>.</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D755B9"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w:t>
      </w:r>
      <w:r w:rsidR="00C21DD2">
        <w:rPr>
          <w:rFonts w:ascii="Times New Roman" w:hAnsi="Times New Roman" w:cs="Times New Roman"/>
          <w:sz w:val="22"/>
          <w:szCs w:val="22"/>
        </w:rPr>
        <w:t xml:space="preserve"> 36 mesecev in sicer ( predvidoma )</w:t>
      </w:r>
      <w:r>
        <w:rPr>
          <w:rFonts w:ascii="Times New Roman" w:hAnsi="Times New Roman" w:cs="Times New Roman"/>
          <w:sz w:val="22"/>
          <w:szCs w:val="22"/>
        </w:rPr>
        <w:t xml:space="preserve"> </w:t>
      </w:r>
      <w:r w:rsidRPr="00D755B9">
        <w:rPr>
          <w:rFonts w:ascii="Times New Roman" w:hAnsi="Times New Roman" w:cs="Times New Roman"/>
          <w:b/>
          <w:sz w:val="22"/>
          <w:szCs w:val="22"/>
        </w:rPr>
        <w:t xml:space="preserve">od </w:t>
      </w:r>
      <w:r w:rsidR="00BC3C06">
        <w:rPr>
          <w:rFonts w:ascii="Times New Roman" w:hAnsi="Times New Roman" w:cs="Times New Roman"/>
          <w:b/>
          <w:sz w:val="22"/>
          <w:szCs w:val="22"/>
        </w:rPr>
        <w:t>01.06.2018</w:t>
      </w:r>
      <w:r w:rsidRPr="00D755B9">
        <w:rPr>
          <w:rFonts w:ascii="Times New Roman" w:hAnsi="Times New Roman" w:cs="Times New Roman"/>
          <w:b/>
          <w:sz w:val="22"/>
          <w:szCs w:val="22"/>
        </w:rPr>
        <w:t xml:space="preserve"> do </w:t>
      </w:r>
      <w:r w:rsidR="00BC3C06">
        <w:rPr>
          <w:rFonts w:ascii="Times New Roman" w:hAnsi="Times New Roman" w:cs="Times New Roman"/>
          <w:b/>
          <w:sz w:val="22"/>
          <w:szCs w:val="22"/>
        </w:rPr>
        <w:t>31.05.2021</w:t>
      </w:r>
      <w:r w:rsidRPr="00D755B9">
        <w:rPr>
          <w:rFonts w:ascii="Times New Roman" w:hAnsi="Times New Roman" w:cs="Times New Roman"/>
          <w:b/>
          <w:sz w:val="22"/>
          <w:szCs w:val="22"/>
        </w:rPr>
        <w:t>.</w:t>
      </w:r>
    </w:p>
    <w:p w:rsidR="00BC3C06" w:rsidRDefault="00BC3C06" w:rsidP="00FA396F">
      <w:pPr>
        <w:pStyle w:val="Golobesedilo"/>
        <w:jc w:val="both"/>
        <w:rPr>
          <w:rFonts w:ascii="Arial" w:hAnsi="Arial" w:cs="Arial"/>
          <w:b/>
          <w:sz w:val="22"/>
          <w:szCs w:val="22"/>
        </w:rPr>
      </w:pPr>
    </w:p>
    <w:p w:rsidR="00BC3C06" w:rsidRPr="00D755B9" w:rsidRDefault="00BC3C06"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21DD2">
        <w:rPr>
          <w:rFonts w:ascii="Times New Roman" w:hAnsi="Times New Roman" w:cs="Times New Roman"/>
          <w:b/>
          <w:sz w:val="22"/>
          <w:szCs w:val="22"/>
        </w:rPr>
        <w:t>7</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C21DD2" w:rsidRDefault="00C21DD2" w:rsidP="00FA396F">
      <w:pPr>
        <w:pStyle w:val="Golobesedilo"/>
        <w:jc w:val="both"/>
        <w:rPr>
          <w:rFonts w:ascii="Times New Roman" w:hAnsi="Times New Roman" w:cs="Times New Roman"/>
          <w:sz w:val="22"/>
          <w:szCs w:val="22"/>
        </w:rPr>
      </w:pPr>
    </w:p>
    <w:p w:rsidR="00C21DD2" w:rsidRDefault="00C21DD2"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21DD2">
        <w:rPr>
          <w:rFonts w:ascii="Times New Roman" w:hAnsi="Times New Roman" w:cs="Times New Roman"/>
          <w:b/>
          <w:sz w:val="22"/>
          <w:szCs w:val="22"/>
        </w:rPr>
        <w:t>8</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Pr="00D529BC">
        <w:rPr>
          <w:sz w:val="22"/>
          <w:szCs w:val="22"/>
        </w:rPr>
        <w:t xml:space="preserve">obrazce 2, 3, </w:t>
      </w:r>
      <w:r w:rsidR="00BC3C06">
        <w:rPr>
          <w:sz w:val="22"/>
          <w:szCs w:val="22"/>
        </w:rPr>
        <w:t>6</w:t>
      </w:r>
      <w:r w:rsidR="007339A5" w:rsidRPr="00D529BC">
        <w:rPr>
          <w:sz w:val="22"/>
          <w:szCs w:val="22"/>
        </w:rPr>
        <w:t xml:space="preserve"> in </w:t>
      </w:r>
      <w:r w:rsidR="00BC3C06">
        <w:rPr>
          <w:sz w:val="22"/>
          <w:szCs w:val="22"/>
        </w:rPr>
        <w:t>6</w:t>
      </w:r>
      <w:r w:rsidR="007339A5" w:rsidRPr="00D529BC">
        <w:rPr>
          <w:sz w:val="22"/>
          <w:szCs w:val="22"/>
        </w:rPr>
        <w:t>a</w:t>
      </w:r>
      <w:r w:rsidRPr="00D529BC">
        <w:rPr>
          <w:sz w:val="22"/>
          <w:szCs w:val="22"/>
        </w:rPr>
        <w:t xml:space="preserve">, </w:t>
      </w:r>
      <w:r w:rsidR="00E91FD7" w:rsidRPr="00D529BC">
        <w:rPr>
          <w:sz w:val="22"/>
          <w:szCs w:val="22"/>
        </w:rPr>
        <w:t>ter</w:t>
      </w:r>
      <w:r w:rsidR="00E91FD7">
        <w:rPr>
          <w:sz w:val="22"/>
          <w:szCs w:val="22"/>
        </w:rPr>
        <w:t xml:space="preserve"> obrazec ESPD, </w:t>
      </w:r>
      <w:r w:rsidRPr="00E91FD7">
        <w:rPr>
          <w:sz w:val="22"/>
          <w:szCs w:val="22"/>
        </w:rPr>
        <w:t>ostale dele ponudbene</w:t>
      </w:r>
      <w:r w:rsidR="00286C84">
        <w:rPr>
          <w:sz w:val="22"/>
          <w:szCs w:val="22"/>
        </w:rPr>
        <w:t xml:space="preserve"> dokumentacije v skladu z</w:t>
      </w:r>
      <w:r w:rsidR="00D02FCA">
        <w:rPr>
          <w:sz w:val="22"/>
          <w:szCs w:val="22"/>
        </w:rPr>
        <w:t xml:space="preserve"> </w:t>
      </w:r>
      <w:r w:rsidR="00D02FCA" w:rsidRPr="00286C84">
        <w:rPr>
          <w:sz w:val="22"/>
          <w:szCs w:val="22"/>
        </w:rPr>
        <w:t>1.2.2</w:t>
      </w:r>
      <w:r w:rsidR="00C21DD2">
        <w:rPr>
          <w:sz w:val="22"/>
          <w:szCs w:val="22"/>
        </w:rPr>
        <w:t>1</w:t>
      </w:r>
      <w:r w:rsidRPr="00611839">
        <w:rPr>
          <w:sz w:val="22"/>
          <w:szCs w:val="22"/>
        </w:rPr>
        <w:t>.</w:t>
      </w:r>
      <w:r w:rsidR="00F01EA9">
        <w:rPr>
          <w:sz w:val="22"/>
          <w:szCs w:val="22"/>
        </w:rPr>
        <w:t xml:space="preserve"> </w:t>
      </w:r>
      <w:r w:rsidR="00F01EA9" w:rsidRPr="001F7190">
        <w:rPr>
          <w:sz w:val="22"/>
          <w:szCs w:val="22"/>
        </w:rPr>
        <w:t>točko D</w:t>
      </w:r>
      <w:r w:rsidRPr="001F7190">
        <w:rPr>
          <w:sz w:val="22"/>
          <w:szCs w:val="22"/>
        </w:rPr>
        <w:t>okumentacije</w:t>
      </w:r>
      <w:r w:rsidR="00F01EA9" w:rsidRPr="001F7190">
        <w:rPr>
          <w:sz w:val="22"/>
          <w:szCs w:val="22"/>
        </w:rPr>
        <w:t xml:space="preserve"> v zvezi z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w:t>
      </w:r>
      <w:r w:rsidR="00C21DD2">
        <w:rPr>
          <w:rFonts w:ascii="Times New Roman" w:hAnsi="Times New Roman" w:cs="Times New Roman"/>
          <w:b/>
          <w:sz w:val="22"/>
          <w:szCs w:val="22"/>
        </w:rPr>
        <w:t>19</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podizvajanje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B65791" w:rsidRPr="003C4565" w:rsidRDefault="00B65791" w:rsidP="00B65791">
      <w:pPr>
        <w:pStyle w:val="Golobesedilo"/>
        <w:jc w:val="both"/>
        <w:rPr>
          <w:rFonts w:ascii="Times New Roman" w:hAnsi="Times New Roman" w:cs="Times New Roman"/>
          <w:sz w:val="22"/>
          <w:szCs w:val="22"/>
        </w:rPr>
      </w:pPr>
      <w:r w:rsidRPr="003C4565">
        <w:rPr>
          <w:rFonts w:ascii="Times New Roman" w:hAnsi="Times New Roman" w:cs="Times New Roman"/>
          <w:sz w:val="22"/>
          <w:szCs w:val="22"/>
        </w:rPr>
        <w:t xml:space="preserve">Če ponudnik nastopi s podizvajalci, kar označi v </w:t>
      </w:r>
      <w:r w:rsidRPr="003C4565">
        <w:rPr>
          <w:rFonts w:ascii="Times New Roman" w:hAnsi="Times New Roman" w:cs="Times New Roman"/>
          <w:b/>
          <w:sz w:val="22"/>
          <w:szCs w:val="22"/>
        </w:rPr>
        <w:t>obrazcu št. 3</w:t>
      </w:r>
      <w:r w:rsidRPr="003C4565">
        <w:rPr>
          <w:rFonts w:ascii="Times New Roman" w:hAnsi="Times New Roman" w:cs="Times New Roman"/>
          <w:sz w:val="22"/>
          <w:szCs w:val="22"/>
        </w:rPr>
        <w:t xml:space="preserve">, mora ponudbi priložiti seznam </w:t>
      </w:r>
    </w:p>
    <w:p w:rsidR="00B65791" w:rsidRPr="00F778D6" w:rsidRDefault="00B65791" w:rsidP="00B65791">
      <w:pPr>
        <w:pStyle w:val="Golobesedilo"/>
        <w:jc w:val="both"/>
        <w:rPr>
          <w:rFonts w:ascii="Times New Roman" w:hAnsi="Times New Roman" w:cs="Times New Roman"/>
          <w:sz w:val="22"/>
          <w:szCs w:val="22"/>
        </w:rPr>
      </w:pPr>
      <w:r w:rsidRPr="003C4565">
        <w:rPr>
          <w:rFonts w:ascii="Times New Roman" w:hAnsi="Times New Roman" w:cs="Times New Roman"/>
          <w:sz w:val="22"/>
          <w:szCs w:val="22"/>
        </w:rPr>
        <w:t>podizvajalcev in podatke o podizvajalcu (</w:t>
      </w:r>
      <w:r w:rsidRPr="003C4565">
        <w:rPr>
          <w:rFonts w:ascii="Times New Roman" w:hAnsi="Times New Roman" w:cs="Times New Roman"/>
          <w:b/>
          <w:sz w:val="22"/>
          <w:szCs w:val="22"/>
        </w:rPr>
        <w:t xml:space="preserve">obrazec št. </w:t>
      </w:r>
      <w:r>
        <w:rPr>
          <w:rFonts w:ascii="Times New Roman" w:hAnsi="Times New Roman" w:cs="Times New Roman"/>
          <w:b/>
          <w:sz w:val="22"/>
          <w:szCs w:val="22"/>
        </w:rPr>
        <w:t>9</w:t>
      </w:r>
      <w:r w:rsidRPr="00A15227">
        <w:rPr>
          <w:rFonts w:ascii="Times New Roman" w:hAnsi="Times New Roman" w:cs="Times New Roman"/>
          <w:b/>
          <w:sz w:val="22"/>
          <w:szCs w:val="22"/>
        </w:rPr>
        <w:t xml:space="preserve"> in </w:t>
      </w:r>
      <w:r>
        <w:rPr>
          <w:rFonts w:ascii="Times New Roman" w:hAnsi="Times New Roman" w:cs="Times New Roman"/>
          <w:b/>
          <w:sz w:val="22"/>
          <w:szCs w:val="22"/>
        </w:rPr>
        <w:t>9</w:t>
      </w:r>
      <w:r w:rsidRPr="00A15227">
        <w:rPr>
          <w:rFonts w:ascii="Times New Roman" w:hAnsi="Times New Roman" w:cs="Times New Roman"/>
          <w:b/>
          <w:sz w:val="22"/>
          <w:szCs w:val="22"/>
        </w:rPr>
        <w:t>a</w:t>
      </w:r>
      <w:r w:rsidRPr="00A15227">
        <w:rPr>
          <w:rFonts w:ascii="Times New Roman" w:hAnsi="Times New Roman" w:cs="Times New Roman"/>
          <w:sz w:val="22"/>
          <w:szCs w:val="22"/>
        </w:rPr>
        <w:t xml:space="preserve"> -</w:t>
      </w:r>
      <w:r w:rsidRPr="003C4565">
        <w:rPr>
          <w:rFonts w:ascii="Times New Roman" w:hAnsi="Times New Roman" w:cs="Times New Roman"/>
          <w:sz w:val="22"/>
          <w:szCs w:val="22"/>
        </w:rPr>
        <w:t>ta obrazec podpiše zakoniti zastopnik podizvajalca) ter izjavo ponudnika o neposrednih plačilih podizvajalcem (</w:t>
      </w:r>
      <w:r w:rsidRPr="003C4565">
        <w:rPr>
          <w:rFonts w:ascii="Times New Roman" w:hAnsi="Times New Roman" w:cs="Times New Roman"/>
          <w:b/>
          <w:sz w:val="22"/>
          <w:szCs w:val="22"/>
        </w:rPr>
        <w:t xml:space="preserve">obrazec št. </w:t>
      </w:r>
      <w:r>
        <w:rPr>
          <w:rFonts w:ascii="Times New Roman" w:hAnsi="Times New Roman" w:cs="Times New Roman"/>
          <w:b/>
          <w:sz w:val="22"/>
          <w:szCs w:val="22"/>
        </w:rPr>
        <w:t>10</w:t>
      </w:r>
      <w:r w:rsidRPr="003C4565">
        <w:rPr>
          <w:rFonts w:ascii="Times New Roman" w:hAnsi="Times New Roman" w:cs="Times New Roman"/>
          <w:sz w:val="22"/>
          <w:szCs w:val="22"/>
        </w:rPr>
        <w:t xml:space="preserve">), </w:t>
      </w:r>
      <w:r>
        <w:rPr>
          <w:rFonts w:ascii="Times New Roman" w:hAnsi="Times New Roman" w:cs="Times New Roman"/>
          <w:sz w:val="22"/>
          <w:szCs w:val="22"/>
        </w:rPr>
        <w:t>prav tako pa je za podizvajalce potrebno ponudbi priložiti Krovno izjavo</w:t>
      </w:r>
      <w:r w:rsidRPr="003C4565">
        <w:rPr>
          <w:rFonts w:ascii="Times New Roman" w:hAnsi="Times New Roman" w:cs="Times New Roman"/>
          <w:sz w:val="22"/>
          <w:szCs w:val="22"/>
        </w:rPr>
        <w:t xml:space="preserve"> (</w:t>
      </w:r>
      <w:r w:rsidRPr="003C4565">
        <w:rPr>
          <w:rFonts w:ascii="Times New Roman" w:hAnsi="Times New Roman" w:cs="Times New Roman"/>
          <w:b/>
          <w:sz w:val="22"/>
          <w:szCs w:val="22"/>
        </w:rPr>
        <w:t xml:space="preserve">obrazec št. </w:t>
      </w:r>
      <w:r w:rsidRPr="00A15227">
        <w:rPr>
          <w:rFonts w:ascii="Times New Roman" w:hAnsi="Times New Roman" w:cs="Times New Roman"/>
          <w:b/>
          <w:sz w:val="22"/>
          <w:szCs w:val="22"/>
        </w:rPr>
        <w:t>2</w:t>
      </w:r>
      <w:r w:rsidRPr="003C4565">
        <w:rPr>
          <w:rFonts w:ascii="Times New Roman" w:hAnsi="Times New Roman" w:cs="Times New Roman"/>
          <w:b/>
          <w:sz w:val="22"/>
          <w:szCs w:val="22"/>
        </w:rPr>
        <w:t>) in obrazec ESPD.</w:t>
      </w:r>
      <w:r>
        <w:rPr>
          <w:rFonts w:ascii="Times New Roman" w:hAnsi="Times New Roman" w:cs="Times New Roman"/>
          <w:b/>
          <w:sz w:val="22"/>
          <w:szCs w:val="22"/>
        </w:rPr>
        <w:t xml:space="preserve"> </w:t>
      </w:r>
      <w:r w:rsidRPr="00F778D6">
        <w:rPr>
          <w:rFonts w:ascii="Times New Roman" w:hAnsi="Times New Roman" w:cs="Times New Roman"/>
          <w:sz w:val="22"/>
          <w:szCs w:val="22"/>
        </w:rPr>
        <w:t>V fazi preverjanja ponudb bo moral na poziv naročnika predložiti soglasje za obdelavo in pridobitev osebnih podatkov (</w:t>
      </w:r>
      <w:r w:rsidRPr="00F778D6">
        <w:rPr>
          <w:rFonts w:ascii="Times New Roman" w:hAnsi="Times New Roman" w:cs="Times New Roman"/>
          <w:b/>
          <w:sz w:val="22"/>
          <w:szCs w:val="22"/>
        </w:rPr>
        <w:t xml:space="preserve">obrazec št. </w:t>
      </w:r>
      <w:r>
        <w:rPr>
          <w:rFonts w:ascii="Times New Roman" w:hAnsi="Times New Roman" w:cs="Times New Roman"/>
          <w:b/>
          <w:sz w:val="22"/>
          <w:szCs w:val="22"/>
        </w:rPr>
        <w:t>6</w:t>
      </w:r>
      <w:r w:rsidRPr="00A15227">
        <w:rPr>
          <w:rFonts w:ascii="Times New Roman" w:hAnsi="Times New Roman" w:cs="Times New Roman"/>
          <w:b/>
          <w:sz w:val="22"/>
          <w:szCs w:val="22"/>
        </w:rPr>
        <w:t xml:space="preserve"> in </w:t>
      </w:r>
      <w:r>
        <w:rPr>
          <w:rFonts w:ascii="Times New Roman" w:hAnsi="Times New Roman" w:cs="Times New Roman"/>
          <w:b/>
          <w:sz w:val="22"/>
          <w:szCs w:val="22"/>
        </w:rPr>
        <w:t>6</w:t>
      </w:r>
      <w:r w:rsidRPr="00A15227">
        <w:rPr>
          <w:rFonts w:ascii="Times New Roman" w:hAnsi="Times New Roman" w:cs="Times New Roman"/>
          <w:b/>
          <w:sz w:val="22"/>
          <w:szCs w:val="22"/>
        </w:rPr>
        <w:t>a</w:t>
      </w:r>
      <w:r w:rsidRPr="00F778D6">
        <w:rPr>
          <w:rFonts w:ascii="Times New Roman" w:hAnsi="Times New Roman" w:cs="Times New Roman"/>
          <w:b/>
          <w:sz w:val="22"/>
          <w:szCs w:val="22"/>
        </w:rPr>
        <w:t>)</w:t>
      </w:r>
      <w:r>
        <w:rPr>
          <w:rFonts w:ascii="Times New Roman" w:hAnsi="Times New Roman" w:cs="Times New Roman"/>
          <w:b/>
          <w:sz w:val="22"/>
          <w:szCs w:val="22"/>
        </w:rPr>
        <w:t xml:space="preserve">, </w:t>
      </w:r>
      <w:r w:rsidRPr="00F778D6">
        <w:rPr>
          <w:rFonts w:ascii="Times New Roman" w:hAnsi="Times New Roman" w:cs="Times New Roman"/>
          <w:sz w:val="22"/>
          <w:szCs w:val="22"/>
        </w:rPr>
        <w:t>katere pa lahko predloži že v ponudbi.</w:t>
      </w:r>
    </w:p>
    <w:p w:rsidR="00B65791" w:rsidRDefault="00B65791" w:rsidP="00FA396F">
      <w:pPr>
        <w:pStyle w:val="Golobesedilo"/>
        <w:jc w:val="both"/>
        <w:rPr>
          <w:rFonts w:ascii="Times New Roman" w:hAnsi="Times New Roman" w:cs="Times New Roman"/>
          <w:sz w:val="22"/>
          <w:szCs w:val="22"/>
        </w:rPr>
      </w:pP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C21DD2" w:rsidP="00251D58">
      <w:pPr>
        <w:autoSpaceDE w:val="0"/>
        <w:autoSpaceDN w:val="0"/>
        <w:adjustRightInd w:val="0"/>
        <w:jc w:val="both"/>
        <w:rPr>
          <w:b/>
          <w:bCs/>
          <w:color w:val="000000"/>
          <w:sz w:val="22"/>
          <w:szCs w:val="22"/>
        </w:rPr>
      </w:pPr>
      <w:r>
        <w:rPr>
          <w:b/>
          <w:bCs/>
          <w:color w:val="000000"/>
          <w:sz w:val="22"/>
          <w:szCs w:val="22"/>
        </w:rPr>
        <w:t>1.2.20</w:t>
      </w:r>
      <w:r w:rsidR="00251D58"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lastRenderedPageBreak/>
        <w:t>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nesklenitve okv</w:t>
      </w:r>
      <w:r>
        <w:rPr>
          <w:color w:val="000000"/>
          <w:sz w:val="22"/>
          <w:szCs w:val="22"/>
        </w:rPr>
        <w:t>irnega sporazuma</w:t>
      </w:r>
      <w:r w:rsidRPr="004C3702">
        <w:rPr>
          <w:color w:val="000000"/>
          <w:sz w:val="22"/>
          <w:szCs w:val="22"/>
        </w:rPr>
        <w:t>.</w:t>
      </w:r>
    </w:p>
    <w:p w:rsidR="001B2745" w:rsidRPr="001057DF" w:rsidRDefault="001B2745" w:rsidP="00FA396F">
      <w:pPr>
        <w:jc w:val="both"/>
        <w:rPr>
          <w:sz w:val="22"/>
          <w:szCs w:val="22"/>
        </w:rPr>
      </w:pPr>
    </w:p>
    <w:p w:rsidR="0024599D" w:rsidRDefault="0024599D" w:rsidP="00FA396F">
      <w:pPr>
        <w:jc w:val="both"/>
        <w:rPr>
          <w:b/>
          <w:sz w:val="22"/>
          <w:szCs w:val="22"/>
        </w:rPr>
      </w:pPr>
    </w:p>
    <w:p w:rsidR="0024599D" w:rsidRPr="00FC3315" w:rsidRDefault="0024599D" w:rsidP="0024599D">
      <w:pPr>
        <w:jc w:val="both"/>
        <w:rPr>
          <w:b/>
          <w:sz w:val="22"/>
          <w:szCs w:val="22"/>
        </w:rPr>
      </w:pPr>
      <w:r>
        <w:rPr>
          <w:b/>
          <w:sz w:val="22"/>
          <w:szCs w:val="22"/>
        </w:rPr>
        <w:t>1.2.2</w:t>
      </w:r>
      <w:r w:rsidR="00C21DD2">
        <w:rPr>
          <w:b/>
          <w:sz w:val="22"/>
          <w:szCs w:val="22"/>
        </w:rPr>
        <w:t>1</w:t>
      </w:r>
      <w:r w:rsidRPr="00FC3315">
        <w:rPr>
          <w:b/>
          <w:sz w:val="22"/>
          <w:szCs w:val="22"/>
        </w:rPr>
        <w:t xml:space="preserve">.    </w:t>
      </w:r>
      <w:r w:rsidRPr="00874F4C">
        <w:rPr>
          <w:b/>
          <w:sz w:val="22"/>
          <w:szCs w:val="22"/>
        </w:rPr>
        <w:t>Ponudbena dokumentacija</w:t>
      </w:r>
      <w:r>
        <w:rPr>
          <w:b/>
          <w:sz w:val="22"/>
          <w:szCs w:val="22"/>
        </w:rPr>
        <w:t xml:space="preserve"> in dokumentacija v fazi preverjanja ponudb</w:t>
      </w:r>
    </w:p>
    <w:p w:rsidR="0024599D" w:rsidRPr="00FC3315" w:rsidRDefault="0024599D" w:rsidP="0024599D">
      <w:pPr>
        <w:jc w:val="both"/>
        <w:rPr>
          <w:b/>
          <w:sz w:val="22"/>
          <w:szCs w:val="22"/>
          <w:u w:val="single"/>
        </w:rPr>
      </w:pPr>
    </w:p>
    <w:p w:rsidR="0024599D" w:rsidRPr="00FC3315" w:rsidRDefault="0024599D" w:rsidP="0024599D">
      <w:pPr>
        <w:keepNext/>
        <w:rPr>
          <w:sz w:val="22"/>
          <w:szCs w:val="22"/>
        </w:rPr>
      </w:pPr>
      <w:r>
        <w:rPr>
          <w:sz w:val="22"/>
          <w:szCs w:val="22"/>
        </w:rPr>
        <w:t>a) P</w:t>
      </w:r>
      <w:r w:rsidRPr="00FC3315">
        <w:rPr>
          <w:sz w:val="22"/>
          <w:szCs w:val="22"/>
        </w:rPr>
        <w:t>onudba  mora vsebovati naslednjo dokumentacijo:</w:t>
      </w:r>
    </w:p>
    <w:p w:rsidR="0024599D" w:rsidRPr="00FC3315" w:rsidRDefault="0024599D" w:rsidP="0024599D">
      <w:pPr>
        <w:jc w:val="both"/>
        <w:rPr>
          <w:b/>
          <w:sz w:val="22"/>
          <w:szCs w:val="22"/>
          <w:u w:val="single"/>
        </w:rPr>
      </w:pPr>
    </w:p>
    <w:p w:rsidR="0024599D" w:rsidRPr="00FC3315" w:rsidRDefault="0024599D" w:rsidP="0024599D">
      <w:pPr>
        <w:numPr>
          <w:ilvl w:val="0"/>
          <w:numId w:val="2"/>
        </w:numPr>
        <w:tabs>
          <w:tab w:val="clear" w:pos="502"/>
          <w:tab w:val="num" w:pos="426"/>
        </w:tabs>
        <w:ind w:left="426" w:hanging="426"/>
        <w:jc w:val="both"/>
        <w:rPr>
          <w:sz w:val="22"/>
          <w:szCs w:val="22"/>
        </w:rPr>
      </w:pPr>
      <w:r>
        <w:rPr>
          <w:b/>
          <w:sz w:val="22"/>
          <w:szCs w:val="22"/>
        </w:rPr>
        <w:t>O</w:t>
      </w:r>
      <w:r w:rsidRPr="00FC3315">
        <w:rPr>
          <w:b/>
          <w:sz w:val="22"/>
          <w:szCs w:val="22"/>
        </w:rPr>
        <w:t xml:space="preserve">brazec  </w:t>
      </w:r>
      <w:r>
        <w:rPr>
          <w:b/>
          <w:sz w:val="22"/>
          <w:szCs w:val="22"/>
        </w:rPr>
        <w:t>št.</w:t>
      </w:r>
      <w:r w:rsidRPr="00FC3315">
        <w:rPr>
          <w:b/>
          <w:sz w:val="22"/>
          <w:szCs w:val="22"/>
        </w:rPr>
        <w:t xml:space="preserve">  1</w:t>
      </w:r>
      <w:r w:rsidRPr="00FC3315">
        <w:rPr>
          <w:sz w:val="22"/>
          <w:szCs w:val="22"/>
        </w:rPr>
        <w:t xml:space="preserve">   -   "označba ponudbe", ki ga ponudnik izreže in  nalepi na ovojnico, ter  ustrezno označi (ponudba, umik ali dopolnitev ponudbe)</w:t>
      </w:r>
    </w:p>
    <w:p w:rsidR="0024599D" w:rsidRPr="00FC3315" w:rsidRDefault="0024599D" w:rsidP="0024599D">
      <w:pPr>
        <w:numPr>
          <w:ilvl w:val="0"/>
          <w:numId w:val="2"/>
        </w:numPr>
        <w:tabs>
          <w:tab w:val="clear" w:pos="502"/>
          <w:tab w:val="num" w:pos="426"/>
        </w:tabs>
        <w:ind w:left="426" w:hanging="426"/>
        <w:jc w:val="both"/>
        <w:rPr>
          <w:sz w:val="22"/>
          <w:szCs w:val="22"/>
        </w:rPr>
      </w:pPr>
      <w:r>
        <w:rPr>
          <w:b/>
          <w:sz w:val="22"/>
          <w:szCs w:val="22"/>
        </w:rPr>
        <w:t>O</w:t>
      </w:r>
      <w:r w:rsidRPr="00FC3315">
        <w:rPr>
          <w:b/>
          <w:sz w:val="22"/>
          <w:szCs w:val="22"/>
        </w:rPr>
        <w:t xml:space="preserve">brazec </w:t>
      </w:r>
      <w:r>
        <w:rPr>
          <w:b/>
          <w:sz w:val="22"/>
          <w:szCs w:val="22"/>
        </w:rPr>
        <w:t xml:space="preserve">št. </w:t>
      </w:r>
      <w:r w:rsidRPr="00FC3315">
        <w:rPr>
          <w:b/>
          <w:sz w:val="22"/>
          <w:szCs w:val="22"/>
        </w:rPr>
        <w:t xml:space="preserve">2 </w:t>
      </w:r>
      <w:r w:rsidRPr="00FC3315">
        <w:rPr>
          <w:sz w:val="22"/>
          <w:szCs w:val="22"/>
        </w:rPr>
        <w:t xml:space="preserve">- Krovna izjava ponudnika o sprejemanju </w:t>
      </w:r>
      <w:r>
        <w:rPr>
          <w:sz w:val="22"/>
          <w:szCs w:val="22"/>
        </w:rPr>
        <w:t>razpisne</w:t>
      </w:r>
      <w:r w:rsidRPr="00FC3315">
        <w:rPr>
          <w:sz w:val="22"/>
          <w:szCs w:val="22"/>
        </w:rPr>
        <w:t xml:space="preserve"> dokumentacije</w:t>
      </w:r>
    </w:p>
    <w:p w:rsidR="0024599D" w:rsidRPr="00FC3315" w:rsidRDefault="0024599D" w:rsidP="0024599D">
      <w:pPr>
        <w:numPr>
          <w:ilvl w:val="0"/>
          <w:numId w:val="2"/>
        </w:numPr>
        <w:tabs>
          <w:tab w:val="clear" w:pos="502"/>
          <w:tab w:val="num" w:pos="426"/>
        </w:tabs>
        <w:ind w:left="426" w:hanging="426"/>
        <w:jc w:val="both"/>
        <w:rPr>
          <w:sz w:val="22"/>
          <w:szCs w:val="22"/>
        </w:rPr>
      </w:pPr>
      <w:r>
        <w:rPr>
          <w:b/>
          <w:sz w:val="22"/>
          <w:szCs w:val="22"/>
        </w:rPr>
        <w:t>O</w:t>
      </w:r>
      <w:r w:rsidRPr="00FC3315">
        <w:rPr>
          <w:b/>
          <w:sz w:val="22"/>
          <w:szCs w:val="22"/>
        </w:rPr>
        <w:t xml:space="preserve">brazec   </w:t>
      </w:r>
      <w:r>
        <w:rPr>
          <w:b/>
          <w:sz w:val="22"/>
          <w:szCs w:val="22"/>
        </w:rPr>
        <w:t xml:space="preserve">št. </w:t>
      </w:r>
      <w:r w:rsidRPr="00FC3315">
        <w:rPr>
          <w:b/>
          <w:sz w:val="22"/>
          <w:szCs w:val="22"/>
        </w:rPr>
        <w:t xml:space="preserve"> 3</w:t>
      </w:r>
      <w:r w:rsidRPr="00FC3315">
        <w:rPr>
          <w:sz w:val="22"/>
          <w:szCs w:val="22"/>
        </w:rPr>
        <w:t xml:space="preserve">   -  Podatki o ponudniku</w:t>
      </w:r>
    </w:p>
    <w:p w:rsidR="0024599D" w:rsidRDefault="0024599D" w:rsidP="0024599D">
      <w:pPr>
        <w:numPr>
          <w:ilvl w:val="0"/>
          <w:numId w:val="2"/>
        </w:numPr>
        <w:tabs>
          <w:tab w:val="clear" w:pos="502"/>
          <w:tab w:val="num" w:pos="426"/>
        </w:tabs>
        <w:ind w:left="426" w:hanging="426"/>
        <w:jc w:val="both"/>
        <w:rPr>
          <w:sz w:val="22"/>
          <w:szCs w:val="22"/>
        </w:rPr>
      </w:pPr>
      <w:r>
        <w:rPr>
          <w:b/>
          <w:sz w:val="22"/>
          <w:szCs w:val="22"/>
        </w:rPr>
        <w:t>O</w:t>
      </w:r>
      <w:r w:rsidRPr="00FC3315">
        <w:rPr>
          <w:b/>
          <w:sz w:val="22"/>
          <w:szCs w:val="22"/>
        </w:rPr>
        <w:t xml:space="preserve">brazec </w:t>
      </w:r>
      <w:r>
        <w:rPr>
          <w:b/>
          <w:sz w:val="22"/>
          <w:szCs w:val="22"/>
        </w:rPr>
        <w:t xml:space="preserve">št.  </w:t>
      </w:r>
      <w:r w:rsidRPr="00FC3315">
        <w:rPr>
          <w:b/>
          <w:sz w:val="22"/>
          <w:szCs w:val="22"/>
        </w:rPr>
        <w:t>4</w:t>
      </w:r>
      <w:r w:rsidRPr="00FC3315">
        <w:rPr>
          <w:sz w:val="22"/>
          <w:szCs w:val="22"/>
        </w:rPr>
        <w:t xml:space="preserve"> - Ponudba</w:t>
      </w:r>
    </w:p>
    <w:p w:rsidR="0024599D" w:rsidRDefault="0024599D" w:rsidP="0024599D">
      <w:pPr>
        <w:numPr>
          <w:ilvl w:val="0"/>
          <w:numId w:val="2"/>
        </w:numPr>
        <w:tabs>
          <w:tab w:val="clear" w:pos="502"/>
          <w:tab w:val="num" w:pos="426"/>
        </w:tabs>
        <w:ind w:left="426" w:hanging="426"/>
        <w:jc w:val="both"/>
        <w:rPr>
          <w:sz w:val="22"/>
          <w:szCs w:val="22"/>
        </w:rPr>
      </w:pPr>
      <w:r w:rsidRPr="009810FC">
        <w:rPr>
          <w:b/>
          <w:sz w:val="22"/>
          <w:szCs w:val="22"/>
        </w:rPr>
        <w:t xml:space="preserve">Obrazec št.  </w:t>
      </w:r>
      <w:r>
        <w:rPr>
          <w:b/>
          <w:sz w:val="22"/>
          <w:szCs w:val="22"/>
        </w:rPr>
        <w:t>8</w:t>
      </w:r>
      <w:r w:rsidRPr="009810FC">
        <w:rPr>
          <w:b/>
          <w:sz w:val="22"/>
          <w:szCs w:val="22"/>
        </w:rPr>
        <w:t xml:space="preserve"> </w:t>
      </w:r>
      <w:r w:rsidRPr="009810FC">
        <w:rPr>
          <w:sz w:val="22"/>
          <w:szCs w:val="22"/>
        </w:rPr>
        <w:t>-  Skupna ponudbe-izjava in pooblastilo (Priložiti je potrebno tudi akt o sodelovanju.) –če daje ponudbo skupina ponudnikov</w:t>
      </w:r>
    </w:p>
    <w:p w:rsidR="0024599D" w:rsidRDefault="0024599D" w:rsidP="0024599D">
      <w:pPr>
        <w:numPr>
          <w:ilvl w:val="0"/>
          <w:numId w:val="2"/>
        </w:numPr>
        <w:tabs>
          <w:tab w:val="clear" w:pos="502"/>
          <w:tab w:val="num" w:pos="426"/>
        </w:tabs>
        <w:ind w:left="426" w:hanging="426"/>
        <w:jc w:val="both"/>
        <w:rPr>
          <w:sz w:val="22"/>
          <w:szCs w:val="22"/>
        </w:rPr>
      </w:pPr>
      <w:r>
        <w:rPr>
          <w:b/>
          <w:sz w:val="22"/>
          <w:szCs w:val="22"/>
        </w:rPr>
        <w:t>O</w:t>
      </w:r>
      <w:r w:rsidRPr="00FC3315">
        <w:rPr>
          <w:b/>
          <w:sz w:val="22"/>
          <w:szCs w:val="22"/>
        </w:rPr>
        <w:t>brazec</w:t>
      </w:r>
      <w:r>
        <w:rPr>
          <w:b/>
          <w:sz w:val="22"/>
          <w:szCs w:val="22"/>
        </w:rPr>
        <w:t xml:space="preserve"> št. 9</w:t>
      </w:r>
      <w:r w:rsidRPr="00FC3315">
        <w:rPr>
          <w:sz w:val="22"/>
          <w:szCs w:val="22"/>
        </w:rPr>
        <w:t xml:space="preserve">-  </w:t>
      </w:r>
      <w:r>
        <w:rPr>
          <w:sz w:val="22"/>
          <w:szCs w:val="22"/>
        </w:rPr>
        <w:t>Seznam podizvajalcev</w:t>
      </w:r>
    </w:p>
    <w:p w:rsidR="0024599D" w:rsidRDefault="0024599D" w:rsidP="0024599D">
      <w:pPr>
        <w:numPr>
          <w:ilvl w:val="0"/>
          <w:numId w:val="2"/>
        </w:numPr>
        <w:tabs>
          <w:tab w:val="clear" w:pos="502"/>
          <w:tab w:val="num" w:pos="426"/>
        </w:tabs>
        <w:ind w:left="426" w:hanging="426"/>
        <w:jc w:val="both"/>
        <w:rPr>
          <w:sz w:val="22"/>
          <w:szCs w:val="22"/>
        </w:rPr>
      </w:pPr>
      <w:r>
        <w:rPr>
          <w:b/>
          <w:sz w:val="22"/>
          <w:szCs w:val="22"/>
        </w:rPr>
        <w:t>Obrazec št</w:t>
      </w:r>
      <w:r w:rsidRPr="00E364A0">
        <w:rPr>
          <w:sz w:val="22"/>
          <w:szCs w:val="22"/>
        </w:rPr>
        <w:t xml:space="preserve">. </w:t>
      </w:r>
      <w:r>
        <w:rPr>
          <w:b/>
          <w:sz w:val="22"/>
          <w:szCs w:val="22"/>
        </w:rPr>
        <w:t>9</w:t>
      </w:r>
      <w:r w:rsidRPr="00E364A0">
        <w:rPr>
          <w:b/>
          <w:sz w:val="22"/>
          <w:szCs w:val="22"/>
        </w:rPr>
        <w:t>a</w:t>
      </w:r>
      <w:r w:rsidRPr="00D40A32">
        <w:rPr>
          <w:color w:val="FF0000"/>
          <w:sz w:val="22"/>
          <w:szCs w:val="22"/>
        </w:rPr>
        <w:t xml:space="preserve"> </w:t>
      </w:r>
      <w:r>
        <w:rPr>
          <w:sz w:val="22"/>
          <w:szCs w:val="22"/>
        </w:rPr>
        <w:t>– Podatki o podizvajalcih (če ponudnik nastopa s podizvajalci)</w:t>
      </w:r>
    </w:p>
    <w:p w:rsidR="0024599D" w:rsidRDefault="0024599D" w:rsidP="0024599D">
      <w:pPr>
        <w:numPr>
          <w:ilvl w:val="0"/>
          <w:numId w:val="2"/>
        </w:numPr>
        <w:tabs>
          <w:tab w:val="clear" w:pos="502"/>
          <w:tab w:val="num" w:pos="426"/>
        </w:tabs>
        <w:ind w:left="426" w:hanging="426"/>
        <w:jc w:val="both"/>
        <w:rPr>
          <w:sz w:val="22"/>
          <w:szCs w:val="22"/>
        </w:rPr>
      </w:pPr>
      <w:r>
        <w:rPr>
          <w:b/>
          <w:sz w:val="22"/>
          <w:szCs w:val="22"/>
        </w:rPr>
        <w:t>Obrazec št</w:t>
      </w:r>
      <w:r w:rsidRPr="00874F4C">
        <w:rPr>
          <w:sz w:val="22"/>
          <w:szCs w:val="22"/>
        </w:rPr>
        <w:t>.</w:t>
      </w:r>
      <w:r>
        <w:rPr>
          <w:sz w:val="22"/>
          <w:szCs w:val="22"/>
        </w:rPr>
        <w:t xml:space="preserve"> </w:t>
      </w:r>
      <w:r>
        <w:rPr>
          <w:b/>
          <w:sz w:val="22"/>
          <w:szCs w:val="22"/>
        </w:rPr>
        <w:t>10</w:t>
      </w:r>
      <w:r w:rsidRPr="00D40A32">
        <w:rPr>
          <w:color w:val="FF0000"/>
          <w:sz w:val="22"/>
          <w:szCs w:val="22"/>
        </w:rPr>
        <w:t xml:space="preserve"> </w:t>
      </w:r>
      <w:r>
        <w:rPr>
          <w:sz w:val="22"/>
          <w:szCs w:val="22"/>
        </w:rPr>
        <w:t>– Izjava ponudnika o neposrednih plačilih podizvajalcu (če ponudnik nastopa s podizvajalci)</w:t>
      </w:r>
    </w:p>
    <w:p w:rsidR="0024599D" w:rsidRDefault="0024599D" w:rsidP="0024599D">
      <w:pPr>
        <w:numPr>
          <w:ilvl w:val="0"/>
          <w:numId w:val="2"/>
        </w:numPr>
        <w:tabs>
          <w:tab w:val="clear" w:pos="502"/>
          <w:tab w:val="num" w:pos="426"/>
        </w:tabs>
        <w:ind w:left="426" w:hanging="426"/>
        <w:jc w:val="both"/>
        <w:rPr>
          <w:sz w:val="22"/>
          <w:szCs w:val="22"/>
        </w:rPr>
      </w:pPr>
      <w:r>
        <w:rPr>
          <w:b/>
          <w:sz w:val="22"/>
          <w:szCs w:val="22"/>
        </w:rPr>
        <w:t>Obrazec št</w:t>
      </w:r>
      <w:r w:rsidRPr="00677D3B">
        <w:rPr>
          <w:sz w:val="22"/>
          <w:szCs w:val="22"/>
        </w:rPr>
        <w:t>.</w:t>
      </w:r>
      <w:r>
        <w:rPr>
          <w:sz w:val="22"/>
          <w:szCs w:val="22"/>
        </w:rPr>
        <w:t xml:space="preserve"> </w:t>
      </w:r>
      <w:r>
        <w:rPr>
          <w:b/>
          <w:sz w:val="22"/>
          <w:szCs w:val="22"/>
        </w:rPr>
        <w:t>12</w:t>
      </w:r>
      <w:r>
        <w:rPr>
          <w:sz w:val="22"/>
          <w:szCs w:val="22"/>
        </w:rPr>
        <w:t xml:space="preserve"> – Vzorec </w:t>
      </w:r>
      <w:r w:rsidR="006456DA">
        <w:rPr>
          <w:sz w:val="22"/>
          <w:szCs w:val="22"/>
        </w:rPr>
        <w:t>okvirnega sporazuma</w:t>
      </w:r>
    </w:p>
    <w:p w:rsidR="006456DA" w:rsidRDefault="006456DA" w:rsidP="0024599D">
      <w:pPr>
        <w:numPr>
          <w:ilvl w:val="0"/>
          <w:numId w:val="2"/>
        </w:numPr>
        <w:tabs>
          <w:tab w:val="clear" w:pos="502"/>
          <w:tab w:val="num" w:pos="426"/>
        </w:tabs>
        <w:ind w:left="426" w:hanging="426"/>
        <w:jc w:val="both"/>
        <w:rPr>
          <w:sz w:val="22"/>
          <w:szCs w:val="22"/>
        </w:rPr>
      </w:pPr>
      <w:r>
        <w:rPr>
          <w:b/>
          <w:sz w:val="22"/>
          <w:szCs w:val="22"/>
        </w:rPr>
        <w:t>Obrazec št</w:t>
      </w:r>
      <w:r w:rsidRPr="006456DA">
        <w:rPr>
          <w:sz w:val="22"/>
          <w:szCs w:val="22"/>
        </w:rPr>
        <w:t>.</w:t>
      </w:r>
      <w:r>
        <w:rPr>
          <w:sz w:val="22"/>
          <w:szCs w:val="22"/>
        </w:rPr>
        <w:t xml:space="preserve"> </w:t>
      </w:r>
      <w:r w:rsidRPr="006456DA">
        <w:rPr>
          <w:b/>
          <w:sz w:val="22"/>
          <w:szCs w:val="22"/>
        </w:rPr>
        <w:t>13</w:t>
      </w:r>
      <w:r>
        <w:rPr>
          <w:sz w:val="22"/>
          <w:szCs w:val="22"/>
        </w:rPr>
        <w:t xml:space="preserve"> – Vzorec pogodbe o dobavi blaga</w:t>
      </w:r>
    </w:p>
    <w:p w:rsidR="0024599D" w:rsidRPr="00374A84" w:rsidRDefault="0024599D" w:rsidP="0024599D">
      <w:pPr>
        <w:numPr>
          <w:ilvl w:val="0"/>
          <w:numId w:val="2"/>
        </w:numPr>
        <w:tabs>
          <w:tab w:val="clear" w:pos="502"/>
          <w:tab w:val="num" w:pos="426"/>
        </w:tabs>
        <w:ind w:left="426" w:hanging="426"/>
        <w:jc w:val="both"/>
        <w:rPr>
          <w:sz w:val="22"/>
          <w:szCs w:val="22"/>
        </w:rPr>
      </w:pPr>
      <w:r>
        <w:rPr>
          <w:b/>
          <w:sz w:val="22"/>
          <w:szCs w:val="22"/>
        </w:rPr>
        <w:t xml:space="preserve">Predračun </w:t>
      </w:r>
    </w:p>
    <w:p w:rsidR="0024599D" w:rsidRPr="00374A84" w:rsidRDefault="0024599D" w:rsidP="0024599D">
      <w:pPr>
        <w:numPr>
          <w:ilvl w:val="0"/>
          <w:numId w:val="2"/>
        </w:numPr>
        <w:tabs>
          <w:tab w:val="clear" w:pos="502"/>
          <w:tab w:val="num" w:pos="426"/>
        </w:tabs>
        <w:ind w:left="426" w:hanging="426"/>
        <w:jc w:val="both"/>
        <w:rPr>
          <w:sz w:val="22"/>
          <w:szCs w:val="22"/>
        </w:rPr>
      </w:pPr>
      <w:r>
        <w:rPr>
          <w:b/>
          <w:sz w:val="22"/>
          <w:szCs w:val="22"/>
        </w:rPr>
        <w:t>ESPD za vse gospodarske subjekte</w:t>
      </w:r>
    </w:p>
    <w:p w:rsidR="0024599D" w:rsidRDefault="0024599D" w:rsidP="0024599D">
      <w:pPr>
        <w:jc w:val="both"/>
        <w:rPr>
          <w:b/>
          <w:sz w:val="22"/>
          <w:szCs w:val="22"/>
        </w:rPr>
      </w:pPr>
    </w:p>
    <w:p w:rsidR="0024599D" w:rsidRPr="00CA48A0" w:rsidRDefault="0024599D" w:rsidP="0024599D">
      <w:pPr>
        <w:autoSpaceDE w:val="0"/>
        <w:autoSpaceDN w:val="0"/>
        <w:adjustRightInd w:val="0"/>
        <w:rPr>
          <w:sz w:val="22"/>
          <w:szCs w:val="22"/>
          <w:u w:val="single"/>
        </w:rPr>
      </w:pPr>
      <w:r w:rsidRPr="00CA48A0">
        <w:rPr>
          <w:sz w:val="22"/>
          <w:szCs w:val="22"/>
          <w:u w:val="single"/>
        </w:rPr>
        <w:t>ESPD obrazec</w:t>
      </w:r>
    </w:p>
    <w:p w:rsidR="0024599D" w:rsidRPr="00CA48A0" w:rsidRDefault="0024599D" w:rsidP="0024599D">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izpolnjevanju posameznega pogoja iz to</w:t>
      </w:r>
      <w:r>
        <w:rPr>
          <w:sz w:val="22"/>
          <w:szCs w:val="22"/>
        </w:rPr>
        <w:t>č</w:t>
      </w:r>
      <w:r w:rsidRPr="00CA48A0">
        <w:rPr>
          <w:sz w:val="22"/>
          <w:szCs w:val="22"/>
        </w:rPr>
        <w:t xml:space="preserve">ke </w:t>
      </w:r>
      <w:r w:rsidRPr="00E364A0">
        <w:rPr>
          <w:sz w:val="22"/>
          <w:szCs w:val="22"/>
        </w:rPr>
        <w:t>2.2</w:t>
      </w:r>
      <w:r w:rsidRPr="0031003E">
        <w:rPr>
          <w:sz w:val="22"/>
          <w:szCs w:val="22"/>
        </w:rPr>
        <w:t>. 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24599D" w:rsidRPr="00CA48A0" w:rsidRDefault="0024599D" w:rsidP="0024599D">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24599D" w:rsidRDefault="0024599D" w:rsidP="0024599D">
      <w:pPr>
        <w:jc w:val="both"/>
        <w:rPr>
          <w:b/>
          <w:sz w:val="22"/>
          <w:szCs w:val="22"/>
        </w:rPr>
      </w:pPr>
    </w:p>
    <w:p w:rsidR="0024599D" w:rsidRDefault="0024599D" w:rsidP="0024599D">
      <w:pPr>
        <w:jc w:val="both"/>
        <w:rPr>
          <w:sz w:val="22"/>
          <w:szCs w:val="22"/>
        </w:rPr>
      </w:pPr>
    </w:p>
    <w:p w:rsidR="0024599D" w:rsidRPr="006C56E3" w:rsidRDefault="0024599D" w:rsidP="0024599D">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24599D" w:rsidRPr="006F371C" w:rsidRDefault="0024599D" w:rsidP="0024599D">
      <w:pPr>
        <w:jc w:val="both"/>
        <w:rPr>
          <w:sz w:val="22"/>
          <w:szCs w:val="22"/>
        </w:rPr>
      </w:pPr>
    </w:p>
    <w:p w:rsidR="0024599D" w:rsidRDefault="006456DA" w:rsidP="0024599D">
      <w:pPr>
        <w:numPr>
          <w:ilvl w:val="0"/>
          <w:numId w:val="2"/>
        </w:numPr>
        <w:tabs>
          <w:tab w:val="clear" w:pos="502"/>
          <w:tab w:val="num" w:pos="426"/>
        </w:tabs>
        <w:ind w:left="426" w:hanging="426"/>
        <w:jc w:val="both"/>
        <w:rPr>
          <w:sz w:val="22"/>
          <w:szCs w:val="22"/>
        </w:rPr>
      </w:pPr>
      <w:r>
        <w:rPr>
          <w:b/>
          <w:sz w:val="22"/>
          <w:szCs w:val="22"/>
        </w:rPr>
        <w:t>Obrazec št.</w:t>
      </w:r>
      <w:r w:rsidR="0024599D" w:rsidRPr="00874F4C">
        <w:rPr>
          <w:b/>
          <w:sz w:val="22"/>
          <w:szCs w:val="22"/>
        </w:rPr>
        <w:t xml:space="preserve"> </w:t>
      </w:r>
      <w:r w:rsidR="0024599D" w:rsidRPr="00E364A0">
        <w:rPr>
          <w:b/>
          <w:sz w:val="22"/>
          <w:szCs w:val="22"/>
        </w:rPr>
        <w:t>5</w:t>
      </w:r>
      <w:r w:rsidR="0024599D" w:rsidRPr="00874F4C">
        <w:rPr>
          <w:sz w:val="22"/>
          <w:szCs w:val="22"/>
        </w:rPr>
        <w:t xml:space="preserve"> - Izjava o izpolnjevanju ostalih pogojev</w:t>
      </w:r>
    </w:p>
    <w:p w:rsidR="0024599D" w:rsidRPr="00374A84" w:rsidRDefault="0024599D" w:rsidP="0024599D">
      <w:pPr>
        <w:pStyle w:val="Odstavekseznama"/>
        <w:numPr>
          <w:ilvl w:val="0"/>
          <w:numId w:val="2"/>
        </w:numPr>
        <w:tabs>
          <w:tab w:val="clear" w:pos="502"/>
          <w:tab w:val="num" w:pos="426"/>
        </w:tabs>
        <w:ind w:left="360"/>
        <w:jc w:val="both"/>
        <w:rPr>
          <w:bCs/>
          <w:sz w:val="22"/>
          <w:szCs w:val="22"/>
        </w:rPr>
      </w:pPr>
      <w:r>
        <w:rPr>
          <w:b/>
          <w:sz w:val="22"/>
          <w:szCs w:val="22"/>
        </w:rPr>
        <w:t>O</w:t>
      </w:r>
      <w:r w:rsidRPr="00FC3315">
        <w:rPr>
          <w:b/>
          <w:sz w:val="22"/>
          <w:szCs w:val="22"/>
        </w:rPr>
        <w:t>brazec</w:t>
      </w:r>
      <w:r>
        <w:rPr>
          <w:b/>
          <w:sz w:val="22"/>
          <w:szCs w:val="22"/>
        </w:rPr>
        <w:t xml:space="preserve"> št.</w:t>
      </w:r>
      <w:r w:rsidRPr="00FC3315">
        <w:rPr>
          <w:b/>
          <w:sz w:val="22"/>
          <w:szCs w:val="22"/>
        </w:rPr>
        <w:t xml:space="preserve"> </w:t>
      </w:r>
      <w:r w:rsidRPr="00E364A0">
        <w:rPr>
          <w:b/>
          <w:sz w:val="22"/>
          <w:szCs w:val="22"/>
        </w:rPr>
        <w:t>6</w:t>
      </w:r>
      <w:r>
        <w:rPr>
          <w:sz w:val="22"/>
          <w:szCs w:val="22"/>
        </w:rPr>
        <w:t xml:space="preserve"> </w:t>
      </w:r>
      <w:r w:rsidRPr="006456DA">
        <w:rPr>
          <w:b/>
          <w:sz w:val="22"/>
          <w:szCs w:val="22"/>
        </w:rPr>
        <w:t>in 6a</w:t>
      </w:r>
      <w:r w:rsidRPr="00E364A0">
        <w:rPr>
          <w:sz w:val="22"/>
          <w:szCs w:val="22"/>
        </w:rPr>
        <w:t xml:space="preserve"> </w:t>
      </w:r>
      <w:r>
        <w:rPr>
          <w:sz w:val="22"/>
          <w:szCs w:val="22"/>
        </w:rPr>
        <w:t xml:space="preserve"> - </w:t>
      </w:r>
      <w:r w:rsidRPr="00D16C3A">
        <w:rPr>
          <w:sz w:val="22"/>
          <w:szCs w:val="22"/>
        </w:rPr>
        <w:t xml:space="preserve">Soglasje za pridobitev podatkov za pravne osebe in Soglasje za </w:t>
      </w:r>
      <w:r>
        <w:rPr>
          <w:sz w:val="22"/>
          <w:szCs w:val="22"/>
        </w:rPr>
        <w:t xml:space="preserve">  </w:t>
      </w:r>
      <w:r w:rsidRPr="00D16C3A">
        <w:rPr>
          <w:sz w:val="22"/>
          <w:szCs w:val="22"/>
        </w:rPr>
        <w:t>pridobitev potrdila iz kazenske evidence za fizične osebe (</w:t>
      </w:r>
      <w:r w:rsidRPr="00D16C3A">
        <w:rPr>
          <w:bCs/>
          <w:sz w:val="22"/>
          <w:szCs w:val="22"/>
        </w:rPr>
        <w:t>Osebe, ki so članice upravnega, vodstvenega ali nadzornega organa ponudnika /partnerja/podizvajalca ali osebe, ki imajo pooblastilo za njegovo zastopanje ali odločanje ali nadzor v njem</w:t>
      </w:r>
      <w:r w:rsidRPr="00D16C3A">
        <w:rPr>
          <w:sz w:val="22"/>
          <w:szCs w:val="22"/>
        </w:rPr>
        <w:t>)</w:t>
      </w:r>
    </w:p>
    <w:p w:rsidR="0024599D" w:rsidRPr="00FC3315" w:rsidRDefault="0024599D" w:rsidP="0024599D">
      <w:pPr>
        <w:numPr>
          <w:ilvl w:val="0"/>
          <w:numId w:val="2"/>
        </w:numPr>
        <w:tabs>
          <w:tab w:val="clear" w:pos="502"/>
          <w:tab w:val="num" w:pos="426"/>
        </w:tabs>
        <w:ind w:left="426" w:hanging="426"/>
        <w:jc w:val="both"/>
        <w:rPr>
          <w:sz w:val="22"/>
          <w:szCs w:val="22"/>
        </w:rPr>
      </w:pPr>
      <w:r>
        <w:rPr>
          <w:b/>
          <w:sz w:val="22"/>
          <w:szCs w:val="22"/>
        </w:rPr>
        <w:t>Obrazec št</w:t>
      </w:r>
      <w:r w:rsidRPr="005C06AA">
        <w:rPr>
          <w:sz w:val="22"/>
          <w:szCs w:val="22"/>
        </w:rPr>
        <w:t>.</w:t>
      </w:r>
      <w:r>
        <w:rPr>
          <w:sz w:val="22"/>
          <w:szCs w:val="22"/>
        </w:rPr>
        <w:t xml:space="preserve"> </w:t>
      </w:r>
      <w:r>
        <w:rPr>
          <w:b/>
          <w:sz w:val="22"/>
          <w:szCs w:val="22"/>
        </w:rPr>
        <w:t>11</w:t>
      </w:r>
      <w:r>
        <w:rPr>
          <w:sz w:val="22"/>
          <w:szCs w:val="22"/>
        </w:rPr>
        <w:t xml:space="preserve"> – Izjava po 35. členu ZIntPK</w:t>
      </w:r>
    </w:p>
    <w:p w:rsidR="0024599D" w:rsidRDefault="0024599D" w:rsidP="0024599D">
      <w:pPr>
        <w:tabs>
          <w:tab w:val="num" w:pos="426"/>
        </w:tabs>
        <w:jc w:val="both"/>
        <w:rPr>
          <w:bCs/>
          <w:sz w:val="22"/>
          <w:szCs w:val="22"/>
        </w:rPr>
      </w:pPr>
    </w:p>
    <w:p w:rsidR="0024599D" w:rsidRDefault="0024599D" w:rsidP="0024599D">
      <w:pPr>
        <w:tabs>
          <w:tab w:val="num" w:pos="426"/>
        </w:tabs>
        <w:jc w:val="both"/>
        <w:rPr>
          <w:bCs/>
          <w:sz w:val="22"/>
          <w:szCs w:val="22"/>
        </w:rPr>
      </w:pPr>
    </w:p>
    <w:p w:rsidR="0024599D" w:rsidRPr="006C56E3" w:rsidRDefault="0024599D" w:rsidP="0024599D">
      <w:pPr>
        <w:rPr>
          <w:sz w:val="22"/>
          <w:szCs w:val="22"/>
        </w:rPr>
      </w:pPr>
      <w:r>
        <w:rPr>
          <w:sz w:val="22"/>
          <w:szCs w:val="22"/>
        </w:rPr>
        <w:t>c) Vzorec</w:t>
      </w:r>
      <w:r w:rsidRPr="006C56E3">
        <w:rPr>
          <w:sz w:val="22"/>
          <w:szCs w:val="22"/>
        </w:rPr>
        <w:t xml:space="preserve"> zavarovanj</w:t>
      </w:r>
      <w:r>
        <w:rPr>
          <w:sz w:val="22"/>
          <w:szCs w:val="22"/>
        </w:rPr>
        <w:t>a, v skladu s katerimi mora biti izdano</w:t>
      </w:r>
      <w:r w:rsidRPr="006C56E3">
        <w:rPr>
          <w:sz w:val="22"/>
          <w:szCs w:val="22"/>
        </w:rPr>
        <w:t xml:space="preserve"> zahtevan</w:t>
      </w:r>
      <w:r>
        <w:rPr>
          <w:sz w:val="22"/>
          <w:szCs w:val="22"/>
        </w:rPr>
        <w:t>o</w:t>
      </w:r>
      <w:r w:rsidRPr="006C56E3">
        <w:rPr>
          <w:sz w:val="22"/>
          <w:szCs w:val="22"/>
        </w:rPr>
        <w:t xml:space="preserve"> zavarovanj</w:t>
      </w:r>
      <w:r>
        <w:rPr>
          <w:sz w:val="22"/>
          <w:szCs w:val="22"/>
        </w:rPr>
        <w:t>e</w:t>
      </w:r>
      <w:r w:rsidRPr="006C56E3">
        <w:rPr>
          <w:sz w:val="22"/>
          <w:szCs w:val="22"/>
        </w:rPr>
        <w:t>:</w:t>
      </w:r>
    </w:p>
    <w:p w:rsidR="0024599D" w:rsidRPr="00B91B7D" w:rsidRDefault="0024599D" w:rsidP="0024599D">
      <w:pPr>
        <w:tabs>
          <w:tab w:val="num" w:pos="426"/>
        </w:tabs>
        <w:jc w:val="both"/>
        <w:rPr>
          <w:bCs/>
          <w:sz w:val="22"/>
          <w:szCs w:val="22"/>
        </w:rPr>
      </w:pPr>
    </w:p>
    <w:p w:rsidR="0021034F" w:rsidRPr="00B91B7D" w:rsidRDefault="0021034F" w:rsidP="0021034F">
      <w:pPr>
        <w:numPr>
          <w:ilvl w:val="0"/>
          <w:numId w:val="2"/>
        </w:numPr>
        <w:tabs>
          <w:tab w:val="num" w:pos="426"/>
        </w:tabs>
        <w:ind w:left="426" w:hanging="426"/>
        <w:jc w:val="both"/>
        <w:rPr>
          <w:sz w:val="22"/>
          <w:szCs w:val="22"/>
        </w:rPr>
      </w:pPr>
      <w:r w:rsidRPr="00B91B7D">
        <w:rPr>
          <w:b/>
          <w:sz w:val="22"/>
          <w:szCs w:val="22"/>
        </w:rPr>
        <w:t xml:space="preserve">Obrazec št. </w:t>
      </w:r>
      <w:r w:rsidR="00B91B7D" w:rsidRPr="00B91B7D">
        <w:rPr>
          <w:b/>
          <w:sz w:val="22"/>
          <w:szCs w:val="22"/>
        </w:rPr>
        <w:t>7</w:t>
      </w:r>
      <w:r w:rsidRPr="00B91B7D">
        <w:rPr>
          <w:b/>
          <w:sz w:val="22"/>
          <w:szCs w:val="22"/>
        </w:rPr>
        <w:t xml:space="preserve">- </w:t>
      </w:r>
      <w:r w:rsidRPr="00B91B7D">
        <w:rPr>
          <w:sz w:val="22"/>
          <w:szCs w:val="22"/>
        </w:rPr>
        <w:t xml:space="preserve">Ponudnik k ponudbi obvezno priloži Obrazec št. </w:t>
      </w:r>
      <w:r w:rsidR="00B91B7D">
        <w:rPr>
          <w:sz w:val="22"/>
          <w:szCs w:val="22"/>
        </w:rPr>
        <w:t>7</w:t>
      </w:r>
      <w:r w:rsidRPr="00B91B7D">
        <w:rPr>
          <w:sz w:val="22"/>
          <w:szCs w:val="22"/>
        </w:rPr>
        <w:t>- Vzorec bančne garancije / kavcijskega zavarovanja zavarovalnice za dobro izvedbo pogodbenih obveznosti, ki ga podpiše in žigosa s čimer potrdi, da se strinja z vzorcem</w:t>
      </w:r>
    </w:p>
    <w:p w:rsidR="0024599D" w:rsidRDefault="0024599D" w:rsidP="00B91B7D">
      <w:pPr>
        <w:jc w:val="both"/>
        <w:rPr>
          <w:sz w:val="22"/>
          <w:szCs w:val="22"/>
        </w:rPr>
      </w:pPr>
    </w:p>
    <w:p w:rsidR="00DF1891" w:rsidRPr="00FC3315" w:rsidRDefault="00DF1891" w:rsidP="00B91B7D">
      <w:pPr>
        <w:jc w:val="both"/>
        <w:rPr>
          <w:sz w:val="22"/>
          <w:szCs w:val="22"/>
        </w:rPr>
      </w:pPr>
    </w:p>
    <w:p w:rsidR="006B74FB" w:rsidRDefault="006B74FB" w:rsidP="0024599D">
      <w:pPr>
        <w:jc w:val="both"/>
        <w:rPr>
          <w:b/>
          <w:sz w:val="22"/>
          <w:szCs w:val="22"/>
          <w:u w:val="single"/>
        </w:rPr>
      </w:pPr>
    </w:p>
    <w:p w:rsidR="0024599D" w:rsidRPr="0081723D" w:rsidRDefault="0024599D" w:rsidP="0024599D">
      <w:pPr>
        <w:jc w:val="both"/>
        <w:rPr>
          <w:b/>
          <w:sz w:val="22"/>
          <w:szCs w:val="22"/>
          <w:u w:val="single"/>
        </w:rPr>
      </w:pPr>
      <w:r w:rsidRPr="0081723D">
        <w:rPr>
          <w:b/>
          <w:sz w:val="22"/>
          <w:szCs w:val="22"/>
          <w:u w:val="single"/>
        </w:rPr>
        <w:t>2. SPOSOBNOST PONUDNIKOV ZA SODELOVANJE</w:t>
      </w:r>
    </w:p>
    <w:p w:rsidR="0024599D" w:rsidRPr="00FC3315" w:rsidRDefault="0024599D" w:rsidP="0024599D">
      <w:pPr>
        <w:jc w:val="both"/>
        <w:rPr>
          <w:b/>
          <w:sz w:val="22"/>
          <w:szCs w:val="22"/>
        </w:rPr>
      </w:pPr>
    </w:p>
    <w:p w:rsidR="0024599D" w:rsidRPr="0081723D" w:rsidRDefault="0024599D" w:rsidP="0024599D">
      <w:pPr>
        <w:pStyle w:val="Style1"/>
        <w:kinsoku w:val="0"/>
        <w:autoSpaceDE/>
        <w:autoSpaceDN/>
        <w:adjustRightInd/>
        <w:spacing w:before="144" w:line="269" w:lineRule="exact"/>
        <w:rPr>
          <w:spacing w:val="11"/>
          <w:sz w:val="22"/>
          <w:szCs w:val="22"/>
        </w:rPr>
      </w:pPr>
      <w:r w:rsidRPr="0081723D">
        <w:rPr>
          <w:b/>
          <w:sz w:val="22"/>
          <w:szCs w:val="22"/>
        </w:rPr>
        <w:t>2.1. Razlogi za izključitev</w:t>
      </w:r>
    </w:p>
    <w:p w:rsidR="0024599D" w:rsidRDefault="0024599D" w:rsidP="0024599D">
      <w:pPr>
        <w:jc w:val="both"/>
        <w:rPr>
          <w:sz w:val="22"/>
          <w:szCs w:val="22"/>
        </w:rPr>
      </w:pPr>
    </w:p>
    <w:p w:rsidR="0024599D" w:rsidRPr="0081723D" w:rsidRDefault="0024599D" w:rsidP="0024599D">
      <w:pPr>
        <w:jc w:val="both"/>
        <w:rPr>
          <w:sz w:val="22"/>
          <w:szCs w:val="22"/>
        </w:rPr>
      </w:pPr>
      <w:r w:rsidRPr="0081723D">
        <w:rPr>
          <w:sz w:val="22"/>
          <w:szCs w:val="22"/>
        </w:rPr>
        <w:t>Naročnik bo iz postopka javnega naročanja izločil ponudnika, ki bo izpolnjeval n</w:t>
      </w:r>
      <w:r>
        <w:rPr>
          <w:sz w:val="22"/>
          <w:szCs w:val="22"/>
        </w:rPr>
        <w:t>aslednje razloge za izključitev:</w:t>
      </w:r>
    </w:p>
    <w:p w:rsidR="0024599D" w:rsidRPr="0081723D" w:rsidRDefault="0024599D" w:rsidP="0024599D">
      <w:pPr>
        <w:spacing w:line="312" w:lineRule="auto"/>
        <w:jc w:val="both"/>
        <w:rPr>
          <w:rStyle w:val="Naslov2Znak"/>
          <w:rFonts w:ascii="Garamond" w:hAnsi="Garamond"/>
          <w:b/>
          <w:szCs w:val="24"/>
        </w:rPr>
      </w:pPr>
    </w:p>
    <w:p w:rsidR="0024599D" w:rsidRPr="00EE402C" w:rsidRDefault="0024599D" w:rsidP="0024599D">
      <w:pPr>
        <w:widowControl w:val="0"/>
        <w:spacing w:after="120" w:line="312" w:lineRule="auto"/>
        <w:rPr>
          <w:b/>
          <w:sz w:val="22"/>
          <w:szCs w:val="22"/>
        </w:rPr>
      </w:pPr>
      <w:r w:rsidRPr="00EE402C">
        <w:rPr>
          <w:rStyle w:val="Naslov2Znak"/>
          <w:b/>
          <w:sz w:val="22"/>
          <w:szCs w:val="22"/>
        </w:rPr>
        <w:t>2.1.1. Predhodna nekaznovanost</w:t>
      </w:r>
    </w:p>
    <w:p w:rsidR="0024599D" w:rsidRPr="0081723D" w:rsidRDefault="0024599D" w:rsidP="0024599D">
      <w:pPr>
        <w:jc w:val="both"/>
        <w:rPr>
          <w:sz w:val="22"/>
          <w:szCs w:val="22"/>
        </w:rPr>
      </w:pPr>
      <w:r w:rsidRPr="0081723D">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24599D" w:rsidRPr="0081723D" w:rsidRDefault="0024599D" w:rsidP="0024599D">
      <w:pPr>
        <w:jc w:val="both"/>
        <w:rPr>
          <w:sz w:val="24"/>
          <w:szCs w:val="24"/>
        </w:rPr>
      </w:pP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Pr="0081723D" w:rsidRDefault="0024599D" w:rsidP="0024599D">
      <w:pPr>
        <w:spacing w:line="312" w:lineRule="auto"/>
        <w:jc w:val="both"/>
      </w:pPr>
    </w:p>
    <w:p w:rsidR="0024599D" w:rsidRPr="0081723D" w:rsidRDefault="0024599D" w:rsidP="0024599D">
      <w:pPr>
        <w:spacing w:line="312" w:lineRule="auto"/>
        <w:jc w:val="both"/>
        <w:rPr>
          <w:sz w:val="22"/>
          <w:szCs w:val="22"/>
        </w:rPr>
      </w:pPr>
      <w:r w:rsidRPr="0081723D">
        <w:rPr>
          <w:b/>
        </w:rPr>
        <w:t>DOKAZILA:</w:t>
      </w:r>
      <w:r w:rsidRPr="0081723D">
        <w:rPr>
          <w:sz w:val="22"/>
          <w:szCs w:val="22"/>
        </w:rPr>
        <w:t xml:space="preserve">       </w:t>
      </w:r>
    </w:p>
    <w:p w:rsidR="0024599D" w:rsidRPr="0081723D" w:rsidRDefault="0024599D" w:rsidP="0024599D">
      <w:pPr>
        <w:spacing w:line="312" w:lineRule="auto"/>
        <w:jc w:val="both"/>
        <w:rPr>
          <w:sz w:val="22"/>
          <w:szCs w:val="22"/>
        </w:rPr>
      </w:pPr>
      <w:r w:rsidRPr="0081723D">
        <w:rPr>
          <w:sz w:val="22"/>
          <w:szCs w:val="22"/>
        </w:rPr>
        <w:t xml:space="preserve"> - Ponudnik/partner/podizvajalec izpolni ESPD obrazec</w:t>
      </w:r>
    </w:p>
    <w:p w:rsidR="0024599D" w:rsidRDefault="0024599D" w:rsidP="0024599D">
      <w:pPr>
        <w:spacing w:line="312" w:lineRule="auto"/>
        <w:jc w:val="both"/>
        <w:rPr>
          <w:b/>
        </w:rPr>
      </w:pPr>
      <w:r w:rsidRPr="0081723D">
        <w:rPr>
          <w:sz w:val="22"/>
          <w:szCs w:val="22"/>
        </w:rPr>
        <w:t xml:space="preserve"> - Ponudnik izpolni in predloži izpolnjena pooblastila</w:t>
      </w:r>
      <w:r>
        <w:rPr>
          <w:sz w:val="22"/>
          <w:szCs w:val="22"/>
        </w:rPr>
        <w:t xml:space="preserve"> (v fazi preverjanja ponudbe, lahko že ob oddaji ponudbe)</w:t>
      </w:r>
      <w:r>
        <w:rPr>
          <w:b/>
        </w:rPr>
        <w:t>.</w:t>
      </w:r>
    </w:p>
    <w:p w:rsidR="0024599D" w:rsidRPr="009810FC" w:rsidRDefault="0024599D" w:rsidP="0024599D">
      <w:pPr>
        <w:spacing w:line="312" w:lineRule="auto"/>
        <w:jc w:val="both"/>
        <w:rPr>
          <w:b/>
        </w:rPr>
      </w:pPr>
      <w:r w:rsidRPr="0081723D">
        <w:rPr>
          <w:sz w:val="22"/>
          <w:szCs w:val="22"/>
        </w:rPr>
        <w:t xml:space="preserve">Pooblastilo za pridobitev potrdila iz kazenske evidence – za fizične osebe in Pooblastilo za pridobitev potrdila iz kazenske evidence – za </w:t>
      </w:r>
      <w:r w:rsidRPr="00E21DC7">
        <w:rPr>
          <w:sz w:val="22"/>
          <w:szCs w:val="22"/>
        </w:rPr>
        <w:t xml:space="preserve">pravne osebe. (Obrazec št. </w:t>
      </w:r>
      <w:r>
        <w:rPr>
          <w:sz w:val="22"/>
          <w:szCs w:val="22"/>
        </w:rPr>
        <w:t>6 in 6a</w:t>
      </w:r>
      <w:r w:rsidRPr="00E21DC7">
        <w:rPr>
          <w:sz w:val="22"/>
          <w:szCs w:val="22"/>
        </w:rPr>
        <w:t>)</w:t>
      </w:r>
      <w:r w:rsidRPr="0081723D">
        <w:rPr>
          <w:sz w:val="22"/>
          <w:szCs w:val="22"/>
        </w:rPr>
        <w:t xml:space="preserve"> </w:t>
      </w:r>
    </w:p>
    <w:p w:rsidR="0024599D" w:rsidRPr="0081723D" w:rsidRDefault="0024599D" w:rsidP="0024599D">
      <w:pPr>
        <w:spacing w:line="312" w:lineRule="auto"/>
        <w:jc w:val="both"/>
      </w:pPr>
    </w:p>
    <w:p w:rsidR="0024599D" w:rsidRPr="0081723D" w:rsidRDefault="0024599D" w:rsidP="0024599D">
      <w:pPr>
        <w:jc w:val="both"/>
        <w:rPr>
          <w:sz w:val="22"/>
          <w:szCs w:val="22"/>
        </w:rPr>
      </w:pPr>
      <w:r w:rsidRPr="0081723D">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24599D" w:rsidRDefault="0024599D" w:rsidP="0024599D">
      <w:pPr>
        <w:pStyle w:val="Naslov2"/>
        <w:rPr>
          <w:sz w:val="22"/>
          <w:szCs w:val="22"/>
        </w:rPr>
      </w:pPr>
    </w:p>
    <w:p w:rsidR="0024599D" w:rsidRPr="0002664C" w:rsidRDefault="0024599D" w:rsidP="0024599D"/>
    <w:p w:rsidR="0024599D" w:rsidRPr="0081723D" w:rsidRDefault="0024599D" w:rsidP="0024599D">
      <w:pPr>
        <w:pStyle w:val="Naslov2"/>
        <w:rPr>
          <w:b/>
          <w:sz w:val="22"/>
          <w:szCs w:val="22"/>
        </w:rPr>
      </w:pPr>
      <w:r w:rsidRPr="0081723D">
        <w:rPr>
          <w:b/>
          <w:sz w:val="22"/>
          <w:szCs w:val="22"/>
        </w:rPr>
        <w:t>2.1.2. Uvrstitev na seznam ponudnikov z negativnimi referencami in evidenco poslovnih subjektov iz ZIntPK</w:t>
      </w:r>
    </w:p>
    <w:p w:rsidR="0024599D" w:rsidRPr="0081723D" w:rsidRDefault="0024599D" w:rsidP="0024599D">
      <w:pPr>
        <w:spacing w:line="312" w:lineRule="auto"/>
        <w:jc w:val="both"/>
        <w:rPr>
          <w:rFonts w:ascii="Garamond" w:hAnsi="Garamond"/>
          <w:sz w:val="24"/>
          <w:szCs w:val="24"/>
        </w:rPr>
      </w:pPr>
    </w:p>
    <w:p w:rsidR="0024599D" w:rsidRPr="0081723D" w:rsidRDefault="0024599D" w:rsidP="0024599D">
      <w:pPr>
        <w:jc w:val="both"/>
        <w:rPr>
          <w:sz w:val="22"/>
          <w:szCs w:val="22"/>
        </w:rPr>
      </w:pPr>
      <w:r w:rsidRPr="0081723D">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24599D" w:rsidRPr="0081723D" w:rsidRDefault="0024599D" w:rsidP="0024599D">
      <w:pPr>
        <w:jc w:val="both"/>
        <w:rPr>
          <w:i/>
          <w:sz w:val="22"/>
          <w:szCs w:val="22"/>
        </w:rPr>
      </w:pP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Pr="0081723D" w:rsidRDefault="0024599D" w:rsidP="0024599D">
      <w:pPr>
        <w:spacing w:line="312" w:lineRule="auto"/>
        <w:jc w:val="both"/>
        <w:rPr>
          <w:b/>
          <w:sz w:val="22"/>
          <w:szCs w:val="22"/>
        </w:rPr>
      </w:pPr>
      <w:r w:rsidRPr="0081723D">
        <w:rPr>
          <w:b/>
          <w:sz w:val="22"/>
          <w:szCs w:val="22"/>
        </w:rPr>
        <w:t>DOKAZILA:</w:t>
      </w:r>
    </w:p>
    <w:p w:rsidR="0024599D" w:rsidRPr="0081723D" w:rsidRDefault="0024599D" w:rsidP="0024599D">
      <w:pPr>
        <w:spacing w:line="312" w:lineRule="auto"/>
        <w:jc w:val="both"/>
        <w:rPr>
          <w:b/>
          <w:sz w:val="22"/>
          <w:szCs w:val="22"/>
        </w:rPr>
      </w:pPr>
      <w:r w:rsidRPr="0081723D">
        <w:rPr>
          <w:b/>
          <w:sz w:val="22"/>
          <w:szCs w:val="22"/>
        </w:rPr>
        <w:t xml:space="preserve">      -    </w:t>
      </w:r>
      <w:r w:rsidRPr="0081723D">
        <w:rPr>
          <w:sz w:val="22"/>
          <w:szCs w:val="22"/>
        </w:rPr>
        <w:t>Ponudnik/partner/podizvajalec izpolni ESPD obrazec</w:t>
      </w:r>
    </w:p>
    <w:p w:rsidR="0024599D" w:rsidRDefault="0024599D" w:rsidP="0024599D">
      <w:pPr>
        <w:jc w:val="both"/>
        <w:rPr>
          <w:rFonts w:ascii="Garamond" w:hAnsi="Garamond"/>
          <w:sz w:val="24"/>
          <w:szCs w:val="24"/>
        </w:rPr>
      </w:pPr>
    </w:p>
    <w:p w:rsidR="0024599D" w:rsidRPr="0081723D" w:rsidRDefault="0024599D" w:rsidP="0024599D">
      <w:pPr>
        <w:jc w:val="both"/>
        <w:rPr>
          <w:rFonts w:ascii="Garamond" w:hAnsi="Garamond"/>
          <w:sz w:val="24"/>
          <w:szCs w:val="24"/>
        </w:rPr>
      </w:pPr>
    </w:p>
    <w:p w:rsidR="0024599D" w:rsidRPr="0081723D" w:rsidRDefault="0024599D" w:rsidP="0024599D">
      <w:pPr>
        <w:jc w:val="both"/>
        <w:rPr>
          <w:b/>
          <w:sz w:val="22"/>
          <w:szCs w:val="22"/>
        </w:rPr>
      </w:pPr>
      <w:r w:rsidRPr="0081723D">
        <w:rPr>
          <w:b/>
          <w:sz w:val="22"/>
          <w:szCs w:val="22"/>
        </w:rPr>
        <w:t>2.1.3. Ponudnik ne sme biti uvrščen v evidenco poslovnih subjektov iz 35. člena Zakona o integriteti in preprečevanju korupcije (Ur. l. RS, št. 69/2011; v nadaljevanju: ZIntPK-UPB2).</w:t>
      </w:r>
    </w:p>
    <w:p w:rsidR="0024599D" w:rsidRPr="0081723D" w:rsidRDefault="0024599D" w:rsidP="0024599D">
      <w:pPr>
        <w:spacing w:line="312" w:lineRule="auto"/>
        <w:jc w:val="both"/>
        <w:rPr>
          <w:rFonts w:ascii="Garamond" w:hAnsi="Garamond"/>
          <w:i/>
          <w:sz w:val="24"/>
          <w:szCs w:val="24"/>
        </w:rPr>
      </w:pP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Default="0024599D" w:rsidP="0024599D">
      <w:pPr>
        <w:spacing w:line="312" w:lineRule="auto"/>
        <w:jc w:val="both"/>
        <w:rPr>
          <w:b/>
          <w:sz w:val="22"/>
          <w:szCs w:val="22"/>
        </w:rPr>
      </w:pPr>
    </w:p>
    <w:p w:rsidR="0024599D" w:rsidRPr="0081723D" w:rsidRDefault="0024599D" w:rsidP="0024599D">
      <w:pPr>
        <w:spacing w:line="312" w:lineRule="auto"/>
        <w:jc w:val="both"/>
        <w:rPr>
          <w:b/>
          <w:sz w:val="22"/>
          <w:szCs w:val="22"/>
        </w:rPr>
      </w:pPr>
    </w:p>
    <w:p w:rsidR="0024599D" w:rsidRPr="0081723D" w:rsidRDefault="0024599D" w:rsidP="0024599D">
      <w:pPr>
        <w:spacing w:line="312" w:lineRule="auto"/>
        <w:jc w:val="both"/>
        <w:rPr>
          <w:b/>
          <w:sz w:val="22"/>
          <w:szCs w:val="22"/>
        </w:rPr>
      </w:pPr>
      <w:r w:rsidRPr="0081723D">
        <w:rPr>
          <w:b/>
          <w:sz w:val="22"/>
          <w:szCs w:val="22"/>
        </w:rPr>
        <w:t>DOKAZILA:</w:t>
      </w:r>
    </w:p>
    <w:p w:rsidR="0024599D" w:rsidRPr="001C1A55" w:rsidRDefault="0024599D" w:rsidP="0024599D">
      <w:pPr>
        <w:spacing w:line="312" w:lineRule="auto"/>
        <w:jc w:val="both"/>
        <w:rPr>
          <w:b/>
        </w:rPr>
      </w:pPr>
      <w:r w:rsidRPr="0081723D">
        <w:rPr>
          <w:rFonts w:ascii="Garamond" w:hAnsi="Garamond" w:cs="Garamond"/>
          <w:sz w:val="24"/>
          <w:szCs w:val="24"/>
        </w:rPr>
        <w:t xml:space="preserve">      -     </w:t>
      </w:r>
      <w:r w:rsidRPr="0081723D">
        <w:rPr>
          <w:sz w:val="22"/>
          <w:szCs w:val="22"/>
        </w:rPr>
        <w:t xml:space="preserve">Ponudnik/partner/podizvajalec izpolni ESPD obrazec in predloži </w:t>
      </w:r>
      <w:r>
        <w:rPr>
          <w:sz w:val="22"/>
          <w:szCs w:val="22"/>
        </w:rPr>
        <w:t>(v fazi preverjanja ponud</w:t>
      </w:r>
      <w:r w:rsidR="000B00DA">
        <w:rPr>
          <w:sz w:val="22"/>
          <w:szCs w:val="22"/>
        </w:rPr>
        <w:t xml:space="preserve">be, lahko že ob oddaji </w:t>
      </w:r>
      <w:r w:rsidR="006E5BDA">
        <w:rPr>
          <w:sz w:val="22"/>
          <w:szCs w:val="22"/>
        </w:rPr>
        <w:t xml:space="preserve"> </w:t>
      </w:r>
      <w:r>
        <w:rPr>
          <w:sz w:val="22"/>
          <w:szCs w:val="22"/>
        </w:rPr>
        <w:t>ponudbe)</w:t>
      </w:r>
      <w:r>
        <w:rPr>
          <w:b/>
        </w:rPr>
        <w:t xml:space="preserve"> </w:t>
      </w:r>
      <w:r w:rsidRPr="0081723D">
        <w:rPr>
          <w:sz w:val="22"/>
          <w:szCs w:val="22"/>
        </w:rPr>
        <w:t>podpisan obrazec</w:t>
      </w:r>
      <w:r>
        <w:rPr>
          <w:b/>
        </w:rPr>
        <w:t xml:space="preserve"> </w:t>
      </w:r>
      <w:r w:rsidRPr="0081723D">
        <w:rPr>
          <w:iCs/>
          <w:sz w:val="22"/>
          <w:szCs w:val="22"/>
        </w:rPr>
        <w:t xml:space="preserve">Izjava po 35. členu </w:t>
      </w:r>
      <w:r w:rsidRPr="003C4565">
        <w:rPr>
          <w:iCs/>
          <w:sz w:val="22"/>
          <w:szCs w:val="22"/>
        </w:rPr>
        <w:t xml:space="preserve">ZIntPK (Obrazec št. </w:t>
      </w:r>
      <w:r>
        <w:rPr>
          <w:iCs/>
          <w:sz w:val="22"/>
          <w:szCs w:val="22"/>
        </w:rPr>
        <w:t>11</w:t>
      </w:r>
      <w:r w:rsidRPr="003C4565">
        <w:rPr>
          <w:iCs/>
          <w:sz w:val="22"/>
          <w:szCs w:val="22"/>
        </w:rPr>
        <w:t>)</w:t>
      </w:r>
      <w:r w:rsidRPr="00B02A10">
        <w:rPr>
          <w:sz w:val="22"/>
          <w:szCs w:val="22"/>
        </w:rPr>
        <w:t xml:space="preserve"> </w:t>
      </w:r>
    </w:p>
    <w:p w:rsidR="0024599D" w:rsidRDefault="0024599D" w:rsidP="0024599D">
      <w:pPr>
        <w:pStyle w:val="Naslov2"/>
        <w:spacing w:line="312" w:lineRule="auto"/>
        <w:rPr>
          <w:b/>
          <w:sz w:val="22"/>
          <w:szCs w:val="22"/>
        </w:rPr>
      </w:pPr>
    </w:p>
    <w:p w:rsidR="0024599D" w:rsidRDefault="0024599D" w:rsidP="0024599D">
      <w:pPr>
        <w:pStyle w:val="Naslov2"/>
        <w:spacing w:line="312" w:lineRule="auto"/>
        <w:rPr>
          <w:b/>
          <w:sz w:val="22"/>
          <w:szCs w:val="22"/>
        </w:rPr>
      </w:pPr>
      <w:r w:rsidRPr="0081723D">
        <w:rPr>
          <w:b/>
          <w:sz w:val="22"/>
          <w:szCs w:val="22"/>
        </w:rPr>
        <w:t>2.1.4. Neplačane davčne obveznosti in socialni prispevki</w:t>
      </w:r>
    </w:p>
    <w:p w:rsidR="0024599D" w:rsidRPr="005F74E0" w:rsidRDefault="0024599D" w:rsidP="0024599D"/>
    <w:p w:rsidR="0024599D" w:rsidRPr="0081723D" w:rsidRDefault="0024599D" w:rsidP="0024599D">
      <w:pPr>
        <w:spacing w:after="120"/>
        <w:jc w:val="both"/>
        <w:rPr>
          <w:sz w:val="22"/>
          <w:szCs w:val="22"/>
        </w:rPr>
      </w:pPr>
      <w:r w:rsidRPr="0081723D">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  ali več. Kot neizpolnjevanje pogoja se šteje tudi, če na dan oddaje ponudbe ponudnik ni imel predloženih vseh obračunov davčnih odtegljajev za dohodke iz delovnega razmerja za obdobje zadnjih petih let do dne oddaje ponudbe ali prijave.</w:t>
      </w: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Pr="0081723D" w:rsidRDefault="0024599D" w:rsidP="0024599D">
      <w:pPr>
        <w:spacing w:line="312" w:lineRule="auto"/>
        <w:jc w:val="both"/>
        <w:rPr>
          <w:b/>
          <w:sz w:val="22"/>
          <w:szCs w:val="22"/>
        </w:rPr>
      </w:pPr>
    </w:p>
    <w:p w:rsidR="0024599D" w:rsidRPr="0081723D" w:rsidRDefault="0024599D" w:rsidP="0024599D">
      <w:pPr>
        <w:spacing w:line="312" w:lineRule="auto"/>
        <w:jc w:val="both"/>
        <w:rPr>
          <w:b/>
          <w:sz w:val="22"/>
          <w:szCs w:val="22"/>
        </w:rPr>
      </w:pPr>
      <w:r w:rsidRPr="0081723D">
        <w:rPr>
          <w:b/>
          <w:sz w:val="22"/>
          <w:szCs w:val="22"/>
        </w:rPr>
        <w:t>DOKAZILA:</w:t>
      </w:r>
    </w:p>
    <w:p w:rsidR="0024599D" w:rsidRPr="0081723D" w:rsidRDefault="0024599D" w:rsidP="0024599D">
      <w:pPr>
        <w:pStyle w:val="Naslov2"/>
        <w:spacing w:line="312" w:lineRule="auto"/>
        <w:rPr>
          <w:rFonts w:ascii="Garamond" w:hAnsi="Garamond" w:cs="Garamond"/>
          <w:sz w:val="24"/>
          <w:szCs w:val="24"/>
        </w:rPr>
      </w:pPr>
      <w:r w:rsidRPr="0081723D">
        <w:rPr>
          <w:rFonts w:ascii="Garamond" w:hAnsi="Garamond" w:cs="Garamond"/>
          <w:sz w:val="24"/>
          <w:szCs w:val="24"/>
        </w:rPr>
        <w:t xml:space="preserve">       -     </w:t>
      </w:r>
      <w:r w:rsidRPr="0081723D">
        <w:rPr>
          <w:sz w:val="22"/>
          <w:szCs w:val="22"/>
        </w:rPr>
        <w:t>Ponudnik/partner/podizvajalec izpolni ESPD obrazec</w:t>
      </w:r>
    </w:p>
    <w:p w:rsidR="0024599D" w:rsidRDefault="0024599D" w:rsidP="0024599D"/>
    <w:p w:rsidR="0024599D" w:rsidRPr="0081723D" w:rsidRDefault="0024599D" w:rsidP="0024599D"/>
    <w:p w:rsidR="0024599D" w:rsidRPr="00CC4AF1" w:rsidRDefault="0024599D" w:rsidP="0024599D">
      <w:pPr>
        <w:pStyle w:val="Naslov2"/>
        <w:spacing w:line="312" w:lineRule="auto"/>
        <w:rPr>
          <w:b/>
          <w:sz w:val="22"/>
          <w:szCs w:val="22"/>
        </w:rPr>
      </w:pPr>
      <w:r w:rsidRPr="00CC4AF1">
        <w:rPr>
          <w:b/>
          <w:sz w:val="22"/>
          <w:szCs w:val="22"/>
        </w:rPr>
        <w:t>2.1.5.  Izrek globe v zvezi s plačilom za delo</w:t>
      </w:r>
    </w:p>
    <w:p w:rsidR="0024599D" w:rsidRPr="0081723D" w:rsidRDefault="0024599D" w:rsidP="0024599D">
      <w:pPr>
        <w:rPr>
          <w:i/>
          <w:sz w:val="22"/>
          <w:szCs w:val="22"/>
        </w:rPr>
      </w:pPr>
    </w:p>
    <w:p w:rsidR="0024599D" w:rsidRPr="0081723D" w:rsidRDefault="0024599D" w:rsidP="0024599D">
      <w:pPr>
        <w:spacing w:after="120"/>
        <w:jc w:val="both"/>
        <w:rPr>
          <w:sz w:val="22"/>
          <w:szCs w:val="22"/>
        </w:rPr>
      </w:pPr>
      <w:r w:rsidRPr="0081723D">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Pr="0081723D" w:rsidRDefault="0024599D" w:rsidP="0024599D">
      <w:pPr>
        <w:spacing w:line="312" w:lineRule="auto"/>
        <w:jc w:val="both"/>
        <w:rPr>
          <w:b/>
          <w:sz w:val="22"/>
          <w:szCs w:val="22"/>
        </w:rPr>
      </w:pPr>
    </w:p>
    <w:p w:rsidR="0024599D" w:rsidRPr="0081723D" w:rsidRDefault="0024599D" w:rsidP="0024599D">
      <w:pPr>
        <w:spacing w:line="312" w:lineRule="auto"/>
        <w:jc w:val="both"/>
        <w:rPr>
          <w:b/>
          <w:sz w:val="22"/>
          <w:szCs w:val="22"/>
        </w:rPr>
      </w:pPr>
      <w:r w:rsidRPr="0081723D">
        <w:rPr>
          <w:b/>
          <w:sz w:val="22"/>
          <w:szCs w:val="22"/>
        </w:rPr>
        <w:t>DOKAZILA:</w:t>
      </w:r>
    </w:p>
    <w:p w:rsidR="0024599D" w:rsidRPr="0081723D" w:rsidRDefault="0024599D" w:rsidP="0024599D">
      <w:pPr>
        <w:spacing w:after="120" w:line="312" w:lineRule="auto"/>
        <w:jc w:val="both"/>
        <w:rPr>
          <w:sz w:val="22"/>
          <w:szCs w:val="22"/>
        </w:rPr>
      </w:pPr>
      <w:bookmarkStart w:id="0" w:name="_Toc451869242"/>
      <w:r w:rsidRPr="0081723D">
        <w:rPr>
          <w:rFonts w:ascii="Garamond" w:hAnsi="Garamond" w:cs="Garamond"/>
          <w:sz w:val="24"/>
          <w:szCs w:val="24"/>
        </w:rPr>
        <w:t xml:space="preserve">     -    </w:t>
      </w:r>
      <w:r w:rsidRPr="0081723D">
        <w:rPr>
          <w:sz w:val="22"/>
          <w:szCs w:val="22"/>
        </w:rPr>
        <w:t>Ponudnik/partner/podizvajalec izpolni ESPD obrazec</w:t>
      </w:r>
    </w:p>
    <w:bookmarkEnd w:id="0"/>
    <w:p w:rsidR="0024599D" w:rsidRPr="00FC3315" w:rsidRDefault="0024599D" w:rsidP="0024599D">
      <w:pPr>
        <w:rPr>
          <w:b/>
          <w:sz w:val="22"/>
          <w:szCs w:val="22"/>
        </w:rPr>
      </w:pPr>
    </w:p>
    <w:p w:rsidR="0024599D" w:rsidRPr="00145B7D" w:rsidRDefault="0024599D" w:rsidP="0024599D">
      <w:pPr>
        <w:rPr>
          <w:b/>
          <w:sz w:val="22"/>
          <w:szCs w:val="22"/>
        </w:rPr>
      </w:pPr>
      <w:r w:rsidRPr="00145B7D">
        <w:rPr>
          <w:b/>
          <w:sz w:val="22"/>
          <w:szCs w:val="22"/>
        </w:rPr>
        <w:t>2.2. Splošni pogoji za sodelovanje</w:t>
      </w:r>
    </w:p>
    <w:p w:rsidR="0024599D" w:rsidRPr="00FC3315" w:rsidRDefault="0024599D" w:rsidP="0024599D">
      <w:pPr>
        <w:jc w:val="both"/>
        <w:rPr>
          <w:b/>
          <w:sz w:val="22"/>
          <w:szCs w:val="22"/>
        </w:rPr>
      </w:pPr>
    </w:p>
    <w:p w:rsidR="0024599D" w:rsidRPr="00FC3315" w:rsidRDefault="0024599D" w:rsidP="0024599D">
      <w:pPr>
        <w:jc w:val="both"/>
        <w:rPr>
          <w:b/>
          <w:sz w:val="22"/>
          <w:szCs w:val="22"/>
        </w:rPr>
      </w:pPr>
    </w:p>
    <w:p w:rsidR="0024599D" w:rsidRPr="0081723D" w:rsidRDefault="0024599D" w:rsidP="0024599D">
      <w:pPr>
        <w:pStyle w:val="Naslov"/>
        <w:jc w:val="both"/>
        <w:rPr>
          <w:sz w:val="22"/>
          <w:szCs w:val="22"/>
        </w:rPr>
      </w:pPr>
      <w:r w:rsidRPr="0081723D">
        <w:rPr>
          <w:sz w:val="22"/>
          <w:szCs w:val="22"/>
        </w:rPr>
        <w:t>2.2.1. Poklicna sposobnost</w:t>
      </w:r>
    </w:p>
    <w:p w:rsidR="0024599D" w:rsidRDefault="0024599D" w:rsidP="0024599D">
      <w:pPr>
        <w:jc w:val="both"/>
      </w:pPr>
    </w:p>
    <w:p w:rsidR="0024599D" w:rsidRPr="0081723D" w:rsidRDefault="0024599D" w:rsidP="0024599D">
      <w:pPr>
        <w:pStyle w:val="Odstavekseznama"/>
        <w:numPr>
          <w:ilvl w:val="0"/>
          <w:numId w:val="28"/>
        </w:numPr>
        <w:ind w:left="720"/>
        <w:jc w:val="both"/>
        <w:rPr>
          <w:sz w:val="22"/>
          <w:szCs w:val="22"/>
        </w:rPr>
      </w:pPr>
      <w:r w:rsidRPr="0081723D">
        <w:rPr>
          <w:sz w:val="22"/>
          <w:szCs w:val="22"/>
        </w:rPr>
        <w:t xml:space="preserve">Da ima ponudnik veljavno registracijo za opravljanje dejavnosti v skladu s predpisi države članice, v kateri je registrirana dejavnost o vpisu v register poklicev ali trgovski register. </w:t>
      </w:r>
    </w:p>
    <w:p w:rsidR="0024599D" w:rsidRPr="0081723D" w:rsidRDefault="0024599D" w:rsidP="0024599D">
      <w:pPr>
        <w:pStyle w:val="Odstavekseznama"/>
        <w:jc w:val="both"/>
        <w:rPr>
          <w:sz w:val="22"/>
          <w:szCs w:val="22"/>
        </w:rPr>
      </w:pPr>
    </w:p>
    <w:p w:rsidR="0024599D" w:rsidRPr="0081723D" w:rsidRDefault="0024599D" w:rsidP="0024599D">
      <w:pPr>
        <w:spacing w:line="312" w:lineRule="auto"/>
        <w:jc w:val="both"/>
        <w:rPr>
          <w:b/>
          <w:sz w:val="22"/>
          <w:szCs w:val="22"/>
        </w:rPr>
      </w:pPr>
      <w:r w:rsidRPr="0081723D">
        <w:rPr>
          <w:b/>
          <w:sz w:val="22"/>
          <w:szCs w:val="22"/>
        </w:rPr>
        <w:t>DOKAZILA:</w:t>
      </w:r>
    </w:p>
    <w:p w:rsidR="0024599D" w:rsidRPr="00415BE7" w:rsidRDefault="0024599D" w:rsidP="0024599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24599D" w:rsidRDefault="0024599D" w:rsidP="0024599D">
      <w:pPr>
        <w:jc w:val="both"/>
        <w:rPr>
          <w:sz w:val="22"/>
          <w:szCs w:val="22"/>
        </w:rPr>
      </w:pPr>
    </w:p>
    <w:p w:rsidR="0024599D" w:rsidRPr="00FB12D9" w:rsidRDefault="0024599D" w:rsidP="0024599D">
      <w:pPr>
        <w:rPr>
          <w:sz w:val="22"/>
          <w:szCs w:val="22"/>
        </w:rPr>
      </w:pPr>
    </w:p>
    <w:p w:rsidR="0024599D" w:rsidRPr="003F2A81" w:rsidRDefault="0024599D" w:rsidP="0024599D">
      <w:pPr>
        <w:jc w:val="both"/>
        <w:rPr>
          <w:b/>
          <w:sz w:val="22"/>
          <w:szCs w:val="22"/>
        </w:rPr>
      </w:pPr>
      <w:r w:rsidRPr="003F2A81">
        <w:rPr>
          <w:b/>
          <w:sz w:val="22"/>
          <w:szCs w:val="22"/>
        </w:rPr>
        <w:t>2</w:t>
      </w:r>
      <w:r>
        <w:rPr>
          <w:b/>
          <w:sz w:val="22"/>
          <w:szCs w:val="22"/>
        </w:rPr>
        <w:t>.2.2.</w:t>
      </w:r>
      <w:r w:rsidRPr="003F2A81">
        <w:rPr>
          <w:b/>
          <w:sz w:val="22"/>
          <w:szCs w:val="22"/>
        </w:rPr>
        <w:t xml:space="preserve"> Ekonomska in finančna sposobnost</w:t>
      </w:r>
    </w:p>
    <w:p w:rsidR="0024599D" w:rsidRDefault="0024599D" w:rsidP="0024599D">
      <w:pPr>
        <w:jc w:val="both"/>
        <w:rPr>
          <w:b/>
          <w:sz w:val="22"/>
          <w:szCs w:val="22"/>
        </w:rPr>
      </w:pPr>
    </w:p>
    <w:p w:rsidR="0024599D" w:rsidRPr="00B02A10" w:rsidRDefault="0024599D" w:rsidP="0024599D">
      <w:pPr>
        <w:ind w:left="360"/>
        <w:jc w:val="both"/>
        <w:rPr>
          <w:sz w:val="22"/>
          <w:szCs w:val="22"/>
        </w:rPr>
      </w:pPr>
      <w:r>
        <w:rPr>
          <w:sz w:val="22"/>
          <w:szCs w:val="22"/>
        </w:rPr>
        <w:t xml:space="preserve">1. </w:t>
      </w:r>
      <w:r w:rsidRPr="00B02A10">
        <w:rPr>
          <w:sz w:val="22"/>
          <w:szCs w:val="22"/>
        </w:rPr>
        <w:t>Ponudnik mora nuditi 30 dnevni plačilni rok, ki prične teči z dnem prejema pravilno izstavljenega računa</w:t>
      </w:r>
    </w:p>
    <w:p w:rsidR="0024599D" w:rsidRDefault="0024599D" w:rsidP="0024599D">
      <w:pPr>
        <w:jc w:val="both"/>
        <w:rPr>
          <w:sz w:val="22"/>
          <w:szCs w:val="22"/>
        </w:rPr>
      </w:pPr>
    </w:p>
    <w:p w:rsidR="0024599D" w:rsidRDefault="0024599D" w:rsidP="0024599D">
      <w:pPr>
        <w:jc w:val="both"/>
        <w:rPr>
          <w:b/>
          <w:sz w:val="22"/>
          <w:szCs w:val="22"/>
        </w:rPr>
      </w:pPr>
      <w:r>
        <w:rPr>
          <w:b/>
          <w:sz w:val="22"/>
          <w:szCs w:val="22"/>
        </w:rPr>
        <w:t>DOKAZILA:</w:t>
      </w:r>
    </w:p>
    <w:p w:rsidR="0024599D" w:rsidRDefault="0024599D" w:rsidP="0024599D">
      <w:pPr>
        <w:spacing w:after="120" w:line="312" w:lineRule="auto"/>
        <w:jc w:val="both"/>
        <w:rPr>
          <w:sz w:val="22"/>
          <w:szCs w:val="22"/>
        </w:rPr>
      </w:pPr>
      <w:r w:rsidRPr="0081723D">
        <w:rPr>
          <w:rFonts w:ascii="Garamond" w:hAnsi="Garamond" w:cs="Garamond"/>
          <w:sz w:val="24"/>
          <w:szCs w:val="24"/>
        </w:rPr>
        <w:t xml:space="preserve">     -    </w:t>
      </w:r>
      <w:r w:rsidRPr="0081723D">
        <w:rPr>
          <w:sz w:val="22"/>
          <w:szCs w:val="22"/>
        </w:rPr>
        <w:t>Ponudnik</w:t>
      </w:r>
      <w:r>
        <w:rPr>
          <w:sz w:val="22"/>
          <w:szCs w:val="22"/>
        </w:rPr>
        <w:t xml:space="preserve"> izpolni ESPD obrazec</w:t>
      </w:r>
    </w:p>
    <w:p w:rsidR="0024599D" w:rsidRPr="006F2D91" w:rsidRDefault="0024599D" w:rsidP="0024599D">
      <w:pPr>
        <w:pStyle w:val="Odstavekseznama"/>
        <w:numPr>
          <w:ilvl w:val="0"/>
          <w:numId w:val="9"/>
        </w:numPr>
        <w:jc w:val="both"/>
        <w:rPr>
          <w:sz w:val="22"/>
          <w:szCs w:val="22"/>
        </w:rPr>
      </w:pPr>
      <w:r>
        <w:rPr>
          <w:sz w:val="22"/>
          <w:szCs w:val="22"/>
        </w:rPr>
        <w:lastRenderedPageBreak/>
        <w:t xml:space="preserve">Izjava ponudnika o izpolnjevanju </w:t>
      </w:r>
      <w:r w:rsidRPr="003C4565">
        <w:rPr>
          <w:sz w:val="22"/>
          <w:szCs w:val="22"/>
        </w:rPr>
        <w:t xml:space="preserve">ostalih pogojev (Obrazec št. </w:t>
      </w:r>
      <w:r w:rsidRPr="00E364A0">
        <w:rPr>
          <w:sz w:val="22"/>
          <w:szCs w:val="22"/>
        </w:rPr>
        <w:t>5</w:t>
      </w:r>
      <w:r w:rsidRPr="003C4565">
        <w:rPr>
          <w:sz w:val="22"/>
          <w:szCs w:val="22"/>
        </w:rPr>
        <w:t>)</w:t>
      </w:r>
      <w:r>
        <w:rPr>
          <w:sz w:val="22"/>
          <w:szCs w:val="22"/>
        </w:rPr>
        <w:t xml:space="preserve"> (predloži v fazi preverjanja ponudbe, lahko že ob oddaji ponudbe)</w:t>
      </w:r>
    </w:p>
    <w:p w:rsidR="0024599D" w:rsidRDefault="0024599D" w:rsidP="0024599D">
      <w:pPr>
        <w:ind w:left="360"/>
        <w:jc w:val="both"/>
        <w:rPr>
          <w:sz w:val="22"/>
          <w:szCs w:val="22"/>
        </w:rPr>
      </w:pPr>
    </w:p>
    <w:p w:rsidR="0024599D" w:rsidRPr="00FC3315" w:rsidRDefault="0024599D" w:rsidP="0024599D">
      <w:pPr>
        <w:ind w:left="360"/>
        <w:jc w:val="both"/>
        <w:rPr>
          <w:sz w:val="22"/>
          <w:szCs w:val="22"/>
        </w:rPr>
      </w:pPr>
    </w:p>
    <w:p w:rsidR="0024599D" w:rsidRPr="00FC3315" w:rsidRDefault="0024599D" w:rsidP="0024599D">
      <w:pPr>
        <w:jc w:val="both"/>
        <w:rPr>
          <w:b/>
          <w:sz w:val="22"/>
          <w:szCs w:val="22"/>
        </w:rPr>
      </w:pPr>
      <w:r>
        <w:rPr>
          <w:b/>
          <w:sz w:val="22"/>
          <w:szCs w:val="22"/>
        </w:rPr>
        <w:t>2.2.3</w:t>
      </w:r>
      <w:r w:rsidRPr="00FC3315">
        <w:rPr>
          <w:b/>
          <w:sz w:val="22"/>
          <w:szCs w:val="22"/>
        </w:rPr>
        <w:t xml:space="preserve">. </w:t>
      </w:r>
      <w:r>
        <w:rPr>
          <w:b/>
          <w:sz w:val="22"/>
          <w:szCs w:val="22"/>
        </w:rPr>
        <w:t>Tehnična in strokovna sposobnost</w:t>
      </w:r>
    </w:p>
    <w:p w:rsidR="0024599D" w:rsidRPr="00FC3315" w:rsidRDefault="0024599D" w:rsidP="0024599D">
      <w:pPr>
        <w:ind w:left="360"/>
        <w:jc w:val="both"/>
        <w:rPr>
          <w:b/>
          <w:sz w:val="22"/>
          <w:szCs w:val="22"/>
        </w:rPr>
      </w:pPr>
    </w:p>
    <w:p w:rsidR="0024599D" w:rsidRPr="004A3CE2" w:rsidRDefault="0024599D" w:rsidP="0024599D">
      <w:pPr>
        <w:ind w:left="360"/>
        <w:jc w:val="both"/>
        <w:rPr>
          <w:sz w:val="22"/>
          <w:szCs w:val="22"/>
        </w:rPr>
      </w:pPr>
      <w:r>
        <w:rPr>
          <w:sz w:val="22"/>
          <w:szCs w:val="22"/>
        </w:rPr>
        <w:t xml:space="preserve">1. </w:t>
      </w:r>
      <w:r w:rsidRPr="004A3CE2">
        <w:rPr>
          <w:sz w:val="22"/>
          <w:szCs w:val="22"/>
        </w:rPr>
        <w:t>Ponudnik mora zagotoviti dostavo blaga ddp (Incoterms 2010) skladišče</w:t>
      </w:r>
      <w:r w:rsidR="005757FF">
        <w:rPr>
          <w:sz w:val="22"/>
          <w:szCs w:val="22"/>
        </w:rPr>
        <w:t xml:space="preserve"> </w:t>
      </w:r>
      <w:r w:rsidRPr="004A3CE2">
        <w:rPr>
          <w:sz w:val="22"/>
          <w:szCs w:val="22"/>
        </w:rPr>
        <w:t>naročnika razloženo</w:t>
      </w:r>
    </w:p>
    <w:p w:rsidR="0024599D" w:rsidRDefault="0024599D" w:rsidP="0024599D">
      <w:pPr>
        <w:jc w:val="both"/>
        <w:rPr>
          <w:sz w:val="22"/>
          <w:szCs w:val="22"/>
        </w:rPr>
      </w:pPr>
    </w:p>
    <w:p w:rsidR="0024599D" w:rsidRDefault="0024599D" w:rsidP="0024599D">
      <w:pPr>
        <w:jc w:val="both"/>
        <w:rPr>
          <w:b/>
          <w:sz w:val="22"/>
          <w:szCs w:val="22"/>
        </w:rPr>
      </w:pPr>
      <w:r>
        <w:rPr>
          <w:b/>
          <w:sz w:val="22"/>
          <w:szCs w:val="22"/>
        </w:rPr>
        <w:t>DOKAZILO:</w:t>
      </w:r>
    </w:p>
    <w:p w:rsidR="0024599D" w:rsidRDefault="0024599D" w:rsidP="0024599D">
      <w:pPr>
        <w:spacing w:after="120" w:line="312" w:lineRule="auto"/>
        <w:jc w:val="both"/>
        <w:rPr>
          <w:sz w:val="22"/>
          <w:szCs w:val="22"/>
        </w:rPr>
      </w:pPr>
      <w:r w:rsidRPr="0081723D">
        <w:rPr>
          <w:rFonts w:ascii="Garamond" w:hAnsi="Garamond" w:cs="Garamond"/>
          <w:sz w:val="24"/>
          <w:szCs w:val="24"/>
        </w:rPr>
        <w:t xml:space="preserve">     -    </w:t>
      </w:r>
      <w:r w:rsidRPr="0081723D">
        <w:rPr>
          <w:sz w:val="22"/>
          <w:szCs w:val="22"/>
        </w:rPr>
        <w:t>Ponudnik izpolni ESPD obrazec</w:t>
      </w:r>
    </w:p>
    <w:p w:rsidR="0024599D" w:rsidRPr="006F2D91" w:rsidRDefault="0024599D" w:rsidP="0024599D">
      <w:pPr>
        <w:pStyle w:val="Odstavekseznama"/>
        <w:numPr>
          <w:ilvl w:val="0"/>
          <w:numId w:val="9"/>
        </w:numPr>
        <w:jc w:val="both"/>
        <w:rPr>
          <w:sz w:val="22"/>
          <w:szCs w:val="22"/>
        </w:rPr>
      </w:pPr>
      <w:r w:rsidRPr="006F2D91">
        <w:rPr>
          <w:sz w:val="22"/>
          <w:szCs w:val="22"/>
        </w:rPr>
        <w:t>Izjava</w:t>
      </w:r>
      <w:r w:rsidRPr="006F2D91">
        <w:rPr>
          <w:b/>
          <w:sz w:val="22"/>
          <w:szCs w:val="22"/>
        </w:rPr>
        <w:t xml:space="preserve"> </w:t>
      </w:r>
      <w:r w:rsidRPr="006F2D91">
        <w:rPr>
          <w:sz w:val="22"/>
          <w:szCs w:val="22"/>
        </w:rPr>
        <w:t xml:space="preserve">o izpolnjevanju ostalih pogojev </w:t>
      </w:r>
      <w:r w:rsidRPr="003C4565">
        <w:rPr>
          <w:sz w:val="22"/>
          <w:szCs w:val="22"/>
        </w:rPr>
        <w:t xml:space="preserve">(obrazec št. </w:t>
      </w:r>
      <w:r>
        <w:rPr>
          <w:sz w:val="22"/>
          <w:szCs w:val="22"/>
        </w:rPr>
        <w:t>5</w:t>
      </w:r>
      <w:r w:rsidRPr="003C4565">
        <w:rPr>
          <w:sz w:val="22"/>
          <w:szCs w:val="22"/>
        </w:rPr>
        <w:t>)</w:t>
      </w:r>
      <w:r>
        <w:rPr>
          <w:sz w:val="22"/>
          <w:szCs w:val="22"/>
        </w:rPr>
        <w:t xml:space="preserve"> (predloži v fazi preverjanja ponudbe, lahko že ob oddaji ponudbe)</w:t>
      </w:r>
    </w:p>
    <w:p w:rsidR="0024599D" w:rsidRPr="000B00DA" w:rsidRDefault="0024599D" w:rsidP="000B00DA">
      <w:pPr>
        <w:jc w:val="both"/>
        <w:rPr>
          <w:sz w:val="22"/>
          <w:szCs w:val="22"/>
        </w:rPr>
      </w:pPr>
    </w:p>
    <w:p w:rsidR="0024599D"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sz w:val="22"/>
          <w:szCs w:val="22"/>
        </w:rPr>
      </w:pPr>
    </w:p>
    <w:p w:rsidR="0024599D" w:rsidRDefault="0024599D" w:rsidP="0024599D">
      <w:pPr>
        <w:pStyle w:val="Telobesedila"/>
        <w:numPr>
          <w:ilvl w:val="0"/>
          <w:numId w:val="28"/>
        </w:num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720"/>
        <w:rPr>
          <w:b w:val="0"/>
          <w:color w:val="000000" w:themeColor="text1"/>
          <w:sz w:val="22"/>
          <w:szCs w:val="22"/>
        </w:rPr>
      </w:pPr>
      <w:r w:rsidRPr="00C4457E">
        <w:rPr>
          <w:b w:val="0"/>
          <w:color w:val="000000" w:themeColor="text1"/>
          <w:sz w:val="22"/>
          <w:szCs w:val="22"/>
        </w:rPr>
        <w:t xml:space="preserve">Ponudnik mora zagotavljati vse razpisane vrste in okvirne količine blaga </w:t>
      </w:r>
    </w:p>
    <w:p w:rsidR="000B00DA" w:rsidRPr="00C4457E" w:rsidRDefault="000B00DA" w:rsidP="000B00DA">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720"/>
        <w:rPr>
          <w:b w:val="0"/>
          <w:color w:val="000000" w:themeColor="text1"/>
          <w:sz w:val="22"/>
          <w:szCs w:val="22"/>
        </w:rPr>
      </w:pPr>
    </w:p>
    <w:p w:rsidR="0024599D"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color w:val="000000" w:themeColor="text1"/>
          <w:sz w:val="22"/>
          <w:szCs w:val="22"/>
        </w:rPr>
      </w:pPr>
      <w:r w:rsidRPr="001E6C63">
        <w:rPr>
          <w:color w:val="000000" w:themeColor="text1"/>
          <w:sz w:val="22"/>
          <w:szCs w:val="22"/>
        </w:rPr>
        <w:t>DOKAZILO:</w:t>
      </w:r>
    </w:p>
    <w:p w:rsidR="0024599D" w:rsidRPr="00B02A10"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color w:val="000000" w:themeColor="text1"/>
          <w:sz w:val="22"/>
          <w:szCs w:val="22"/>
        </w:rPr>
      </w:pPr>
      <w:r w:rsidRPr="00B02A10">
        <w:rPr>
          <w:b w:val="0"/>
          <w:color w:val="000000" w:themeColor="text1"/>
          <w:sz w:val="22"/>
          <w:szCs w:val="22"/>
        </w:rPr>
        <w:t xml:space="preserve">      -     Ponudnik izpolni ESPD obrazec</w:t>
      </w:r>
    </w:p>
    <w:p w:rsidR="0024599D" w:rsidRPr="006F2D91" w:rsidRDefault="0024599D" w:rsidP="0024599D">
      <w:pPr>
        <w:pStyle w:val="Odstavekseznama"/>
        <w:numPr>
          <w:ilvl w:val="0"/>
          <w:numId w:val="9"/>
        </w:numPr>
        <w:jc w:val="both"/>
        <w:rPr>
          <w:sz w:val="22"/>
          <w:szCs w:val="22"/>
        </w:rPr>
      </w:pPr>
      <w:r w:rsidRPr="00B02A10">
        <w:rPr>
          <w:sz w:val="22"/>
          <w:szCs w:val="22"/>
        </w:rPr>
        <w:t xml:space="preserve">Izjava ponudnika o izpolnjevanju ostalih pogojev </w:t>
      </w:r>
      <w:r w:rsidRPr="00B02A10">
        <w:rPr>
          <w:color w:val="000000" w:themeColor="text1"/>
          <w:sz w:val="22"/>
          <w:szCs w:val="22"/>
        </w:rPr>
        <w:t xml:space="preserve">(obrazec št. </w:t>
      </w:r>
      <w:r w:rsidRPr="00E364A0">
        <w:rPr>
          <w:sz w:val="22"/>
          <w:szCs w:val="22"/>
        </w:rPr>
        <w:t>5)</w:t>
      </w:r>
      <w:r>
        <w:rPr>
          <w:b/>
          <w:color w:val="000000" w:themeColor="text1"/>
          <w:sz w:val="22"/>
          <w:szCs w:val="22"/>
        </w:rPr>
        <w:t xml:space="preserve"> (</w:t>
      </w:r>
      <w:r>
        <w:rPr>
          <w:sz w:val="22"/>
          <w:szCs w:val="22"/>
        </w:rPr>
        <w:t>predloži v fazi preverjanja ponudbe, lahko že ob oddaji ponudbe)</w:t>
      </w:r>
    </w:p>
    <w:p w:rsidR="0024599D" w:rsidRPr="001E6C63"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720"/>
        <w:rPr>
          <w:b w:val="0"/>
          <w:color w:val="000000" w:themeColor="text1"/>
          <w:sz w:val="22"/>
          <w:szCs w:val="22"/>
        </w:rPr>
      </w:pPr>
    </w:p>
    <w:p w:rsidR="0024599D" w:rsidRPr="001E6C63"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color w:val="000000" w:themeColor="text1"/>
          <w:sz w:val="22"/>
          <w:szCs w:val="22"/>
        </w:rPr>
      </w:pPr>
    </w:p>
    <w:p w:rsidR="0024599D" w:rsidRPr="006F2D91" w:rsidRDefault="0024599D" w:rsidP="0024599D">
      <w:pPr>
        <w:pStyle w:val="Odstavekseznama"/>
        <w:numPr>
          <w:ilvl w:val="0"/>
          <w:numId w:val="28"/>
        </w:numPr>
        <w:ind w:left="720"/>
        <w:jc w:val="both"/>
        <w:rPr>
          <w:sz w:val="22"/>
          <w:szCs w:val="22"/>
        </w:rPr>
      </w:pPr>
      <w:r w:rsidRPr="006F2D91">
        <w:rPr>
          <w:sz w:val="22"/>
          <w:szCs w:val="22"/>
        </w:rPr>
        <w:t xml:space="preserve">Ponudnik mora dokazati, da je kvalitetno in strokovno izpolnjeval pogodbene obveznosti iz prejšnjih pogodb, sklenjenih v zadnjih treh letih </w:t>
      </w:r>
    </w:p>
    <w:p w:rsidR="0024599D" w:rsidRPr="00FC3315" w:rsidRDefault="0024599D" w:rsidP="0024599D">
      <w:pPr>
        <w:ind w:left="360"/>
        <w:jc w:val="both"/>
        <w:rPr>
          <w:sz w:val="22"/>
          <w:szCs w:val="22"/>
        </w:rPr>
      </w:pPr>
    </w:p>
    <w:p w:rsidR="0024599D"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sz w:val="22"/>
          <w:szCs w:val="22"/>
        </w:rPr>
      </w:pPr>
      <w:r>
        <w:rPr>
          <w:sz w:val="22"/>
          <w:szCs w:val="22"/>
        </w:rPr>
        <w:t>DOKAZILO:</w:t>
      </w:r>
    </w:p>
    <w:p w:rsidR="0024599D" w:rsidRPr="004A3CE2"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360"/>
        <w:rPr>
          <w:b w:val="0"/>
          <w:sz w:val="22"/>
          <w:szCs w:val="22"/>
        </w:rPr>
      </w:pPr>
      <w:r w:rsidRPr="004A3CE2">
        <w:rPr>
          <w:b w:val="0"/>
          <w:sz w:val="22"/>
          <w:szCs w:val="22"/>
        </w:rPr>
        <w:t xml:space="preserve">- </w:t>
      </w:r>
      <w:r>
        <w:rPr>
          <w:b w:val="0"/>
          <w:sz w:val="22"/>
          <w:szCs w:val="22"/>
        </w:rPr>
        <w:t xml:space="preserve">    </w:t>
      </w:r>
      <w:r w:rsidRPr="004A3CE2">
        <w:rPr>
          <w:b w:val="0"/>
          <w:sz w:val="22"/>
          <w:szCs w:val="22"/>
        </w:rPr>
        <w:t>Ponudnik izpolni ESPD obrazec</w:t>
      </w:r>
    </w:p>
    <w:p w:rsidR="0024599D" w:rsidRPr="006F2D91" w:rsidRDefault="0024599D" w:rsidP="0024599D">
      <w:pPr>
        <w:pStyle w:val="Odstavekseznama"/>
        <w:numPr>
          <w:ilvl w:val="0"/>
          <w:numId w:val="9"/>
        </w:numPr>
        <w:jc w:val="both"/>
        <w:rPr>
          <w:sz w:val="22"/>
          <w:szCs w:val="22"/>
        </w:rPr>
      </w:pPr>
      <w:r w:rsidRPr="004A3CE2">
        <w:rPr>
          <w:sz w:val="22"/>
          <w:szCs w:val="22"/>
        </w:rPr>
        <w:t xml:space="preserve">Izjava o izpolnjevanju pogodbenih obveznosti (obrazec št. </w:t>
      </w:r>
      <w:r>
        <w:rPr>
          <w:sz w:val="22"/>
          <w:szCs w:val="22"/>
        </w:rPr>
        <w:t>5</w:t>
      </w:r>
      <w:r w:rsidRPr="004A3CE2">
        <w:rPr>
          <w:sz w:val="22"/>
          <w:szCs w:val="22"/>
        </w:rPr>
        <w:t>) (</w:t>
      </w:r>
      <w:r>
        <w:rPr>
          <w:sz w:val="22"/>
          <w:szCs w:val="22"/>
        </w:rPr>
        <w:t>predloži v fazi preverjanja ponudbe, lahko že ob oddaji ponudbe)</w:t>
      </w:r>
    </w:p>
    <w:p w:rsidR="0024599D" w:rsidRPr="003C4565"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720"/>
        <w:rPr>
          <w:b w:val="0"/>
          <w:sz w:val="22"/>
          <w:szCs w:val="22"/>
        </w:rPr>
      </w:pPr>
    </w:p>
    <w:p w:rsidR="0024599D" w:rsidRDefault="0024599D" w:rsidP="0024599D">
      <w:pPr>
        <w:jc w:val="both"/>
        <w:rPr>
          <w:b/>
          <w:sz w:val="22"/>
          <w:szCs w:val="22"/>
        </w:rPr>
      </w:pPr>
    </w:p>
    <w:p w:rsidR="0024599D" w:rsidRPr="006F2D91" w:rsidRDefault="0024599D" w:rsidP="0024599D">
      <w:pPr>
        <w:pStyle w:val="Naslov"/>
        <w:numPr>
          <w:ilvl w:val="0"/>
          <w:numId w:val="28"/>
        </w:numPr>
        <w:ind w:left="720"/>
        <w:jc w:val="both"/>
        <w:rPr>
          <w:b w:val="0"/>
          <w:sz w:val="22"/>
          <w:szCs w:val="22"/>
        </w:rPr>
      </w:pPr>
      <w:r w:rsidRPr="006F2D91">
        <w:rPr>
          <w:b w:val="0"/>
          <w:sz w:val="22"/>
          <w:szCs w:val="22"/>
        </w:rPr>
        <w:t>Ponudnik mora zagotavljati, da naročniki zoper njega niso vlagali upravičenih reklamacij  glede kakovosti blaga in nespoštovanja drugih določil pogodbe. Če naročnik razpolaga z dokazili o nespoštovanju pogodbenih obveznosti, lahko ponudnika izloči iz predmetnega postopka.</w:t>
      </w:r>
    </w:p>
    <w:p w:rsidR="0024599D" w:rsidRPr="009F2F6E" w:rsidRDefault="0024599D" w:rsidP="0024599D">
      <w:pPr>
        <w:pStyle w:val="Naslov"/>
        <w:ind w:left="360"/>
        <w:jc w:val="both"/>
        <w:rPr>
          <w:b w:val="0"/>
          <w:sz w:val="22"/>
          <w:szCs w:val="22"/>
        </w:rPr>
      </w:pPr>
    </w:p>
    <w:p w:rsidR="0024599D" w:rsidRPr="003C4565" w:rsidRDefault="0024599D" w:rsidP="0024599D">
      <w:pPr>
        <w:pStyle w:val="Naslov"/>
        <w:jc w:val="both"/>
        <w:rPr>
          <w:b w:val="0"/>
          <w:sz w:val="22"/>
          <w:szCs w:val="22"/>
        </w:rPr>
      </w:pPr>
      <w:r>
        <w:rPr>
          <w:sz w:val="22"/>
          <w:szCs w:val="22"/>
        </w:rPr>
        <w:t>DOKAZILO:</w:t>
      </w:r>
    </w:p>
    <w:p w:rsidR="0024599D" w:rsidRPr="004A3CE2"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360"/>
        <w:rPr>
          <w:b w:val="0"/>
          <w:sz w:val="22"/>
          <w:szCs w:val="22"/>
        </w:rPr>
      </w:pPr>
      <w:r w:rsidRPr="004A3CE2">
        <w:rPr>
          <w:b w:val="0"/>
          <w:sz w:val="22"/>
          <w:szCs w:val="22"/>
        </w:rPr>
        <w:t xml:space="preserve">- </w:t>
      </w:r>
      <w:r>
        <w:rPr>
          <w:b w:val="0"/>
          <w:sz w:val="22"/>
          <w:szCs w:val="22"/>
        </w:rPr>
        <w:t xml:space="preserve">    </w:t>
      </w:r>
      <w:r w:rsidRPr="004A3CE2">
        <w:rPr>
          <w:b w:val="0"/>
          <w:sz w:val="22"/>
          <w:szCs w:val="22"/>
        </w:rPr>
        <w:t>Ponudnik izpolni ESPD obrazec</w:t>
      </w:r>
    </w:p>
    <w:p w:rsidR="0024599D" w:rsidRPr="006F2D91" w:rsidRDefault="0024599D" w:rsidP="0024599D">
      <w:pPr>
        <w:pStyle w:val="Odstavekseznama"/>
        <w:numPr>
          <w:ilvl w:val="0"/>
          <w:numId w:val="9"/>
        </w:numPr>
        <w:jc w:val="both"/>
        <w:rPr>
          <w:sz w:val="22"/>
          <w:szCs w:val="22"/>
        </w:rPr>
      </w:pPr>
      <w:r w:rsidRPr="004A3CE2">
        <w:rPr>
          <w:sz w:val="22"/>
          <w:szCs w:val="22"/>
        </w:rPr>
        <w:t xml:space="preserve">Izjava o izpolnjevanju pogodbenih obveznosti (obrazec št. </w:t>
      </w:r>
      <w:r>
        <w:rPr>
          <w:sz w:val="22"/>
          <w:szCs w:val="22"/>
        </w:rPr>
        <w:t>5</w:t>
      </w:r>
      <w:r w:rsidRPr="004A3CE2">
        <w:rPr>
          <w:sz w:val="22"/>
          <w:szCs w:val="22"/>
        </w:rPr>
        <w:t>) (</w:t>
      </w:r>
      <w:r>
        <w:rPr>
          <w:sz w:val="22"/>
          <w:szCs w:val="22"/>
        </w:rPr>
        <w:t>predloži v fazi preverjanja ponudbe, lahko že ob oddaji ponudbe)</w:t>
      </w:r>
    </w:p>
    <w:p w:rsidR="0024599D" w:rsidRDefault="0024599D" w:rsidP="0024599D">
      <w:pPr>
        <w:jc w:val="both"/>
        <w:rPr>
          <w:sz w:val="22"/>
          <w:szCs w:val="22"/>
        </w:rPr>
      </w:pPr>
    </w:p>
    <w:p w:rsidR="0024599D" w:rsidRDefault="0024599D" w:rsidP="0024599D">
      <w:pPr>
        <w:jc w:val="both"/>
        <w:rPr>
          <w:sz w:val="22"/>
          <w:szCs w:val="22"/>
        </w:rPr>
      </w:pPr>
    </w:p>
    <w:p w:rsidR="00884B80" w:rsidRPr="00FC3315" w:rsidRDefault="00884B80" w:rsidP="0024599D">
      <w:pPr>
        <w:jc w:val="both"/>
        <w:rPr>
          <w:sz w:val="22"/>
          <w:szCs w:val="22"/>
        </w:rPr>
      </w:pPr>
    </w:p>
    <w:p w:rsidR="0024599D" w:rsidRPr="007F1C12" w:rsidRDefault="0024599D" w:rsidP="0024599D">
      <w:pPr>
        <w:jc w:val="both"/>
        <w:rPr>
          <w:b/>
          <w:sz w:val="22"/>
          <w:szCs w:val="22"/>
        </w:rPr>
      </w:pPr>
      <w:r w:rsidRPr="007F1C12">
        <w:rPr>
          <w:b/>
          <w:sz w:val="22"/>
          <w:szCs w:val="22"/>
        </w:rPr>
        <w:t>2.</w:t>
      </w:r>
      <w:r>
        <w:rPr>
          <w:b/>
          <w:sz w:val="22"/>
          <w:szCs w:val="22"/>
        </w:rPr>
        <w:t>3</w:t>
      </w:r>
      <w:r w:rsidRPr="007F1C12">
        <w:rPr>
          <w:b/>
          <w:sz w:val="22"/>
          <w:szCs w:val="22"/>
        </w:rPr>
        <w:t>. Finančna zavarovanja</w:t>
      </w:r>
    </w:p>
    <w:p w:rsidR="0021034F" w:rsidRPr="0024599D" w:rsidRDefault="0021034F" w:rsidP="0021034F">
      <w:pPr>
        <w:jc w:val="both"/>
        <w:rPr>
          <w:bCs/>
          <w:color w:val="FF0000"/>
          <w:sz w:val="22"/>
          <w:szCs w:val="22"/>
        </w:rPr>
      </w:pPr>
    </w:p>
    <w:p w:rsidR="0021034F" w:rsidRPr="0021034F" w:rsidRDefault="0021034F" w:rsidP="0021034F">
      <w:pPr>
        <w:jc w:val="both"/>
      </w:pPr>
      <w:r w:rsidRPr="0021034F">
        <w:rPr>
          <w:b/>
          <w:bCs/>
          <w:sz w:val="22"/>
          <w:szCs w:val="22"/>
        </w:rPr>
        <w:t xml:space="preserve">2.3.1.  </w:t>
      </w:r>
      <w:r w:rsidRPr="0021034F">
        <w:rPr>
          <w:b/>
          <w:bCs/>
        </w:rPr>
        <w:t>Garancija/kavcijsko zavarovanje zavarovalnice za dobro izvedbo pogodbenih obveznosti po okvirnem  sporazumu</w:t>
      </w:r>
    </w:p>
    <w:p w:rsidR="0021034F" w:rsidRPr="0021034F" w:rsidRDefault="0021034F" w:rsidP="0021034F">
      <w:pPr>
        <w:jc w:val="both"/>
        <w:rPr>
          <w:sz w:val="22"/>
          <w:szCs w:val="22"/>
        </w:rPr>
      </w:pPr>
    </w:p>
    <w:p w:rsidR="0021034F" w:rsidRPr="0021034F" w:rsidRDefault="0021034F" w:rsidP="0021034F">
      <w:pPr>
        <w:jc w:val="both"/>
        <w:rPr>
          <w:sz w:val="22"/>
          <w:szCs w:val="22"/>
        </w:rPr>
      </w:pPr>
      <w:r w:rsidRPr="0021034F">
        <w:rPr>
          <w:sz w:val="22"/>
          <w:szCs w:val="22"/>
        </w:rPr>
        <w:t>Ponudnik mora za zavarovanje dobre izvedbe pogodbenih obveznosti po okvirnem sporazumu predložiti garancijo banke</w:t>
      </w:r>
      <w:r w:rsidR="006E5BDA">
        <w:rPr>
          <w:sz w:val="22"/>
          <w:szCs w:val="22"/>
        </w:rPr>
        <w:t xml:space="preserve">/kavcijsko zavarovanje zavarovalnice </w:t>
      </w:r>
      <w:r w:rsidRPr="0021034F">
        <w:rPr>
          <w:sz w:val="22"/>
          <w:szCs w:val="22"/>
        </w:rPr>
        <w:t>. Garancija mora biti brezpogojna in plačljiva na prvi poziv.</w:t>
      </w:r>
    </w:p>
    <w:p w:rsidR="0021034F" w:rsidRPr="0021034F" w:rsidRDefault="0021034F" w:rsidP="0021034F">
      <w:pPr>
        <w:jc w:val="both"/>
        <w:rPr>
          <w:sz w:val="22"/>
          <w:szCs w:val="22"/>
        </w:rPr>
      </w:pPr>
      <w:r w:rsidRPr="0021034F">
        <w:rPr>
          <w:sz w:val="22"/>
          <w:szCs w:val="22"/>
        </w:rPr>
        <w:t xml:space="preserve">Uporabljena valuta mora biti enaka valuti javnega naročila. </w:t>
      </w:r>
    </w:p>
    <w:p w:rsidR="0021034F" w:rsidRPr="0021034F" w:rsidRDefault="0021034F" w:rsidP="0021034F">
      <w:pPr>
        <w:jc w:val="both"/>
        <w:rPr>
          <w:sz w:val="22"/>
          <w:szCs w:val="22"/>
        </w:rPr>
      </w:pPr>
    </w:p>
    <w:p w:rsidR="0021034F" w:rsidRPr="0021034F" w:rsidRDefault="006E5BDA" w:rsidP="0021034F">
      <w:pPr>
        <w:jc w:val="both"/>
        <w:rPr>
          <w:sz w:val="22"/>
          <w:szCs w:val="22"/>
        </w:rPr>
      </w:pPr>
      <w:r w:rsidRPr="0021034F">
        <w:rPr>
          <w:b/>
          <w:bCs/>
        </w:rPr>
        <w:t>Garancij</w:t>
      </w:r>
      <w:r>
        <w:rPr>
          <w:b/>
          <w:bCs/>
        </w:rPr>
        <w:t>o</w:t>
      </w:r>
      <w:r w:rsidRPr="0021034F">
        <w:rPr>
          <w:b/>
          <w:bCs/>
        </w:rPr>
        <w:t xml:space="preserve">/kavcijsko zavarovanje zavarovalnice za dobro izvedbo pogodbenih obveznosti </w:t>
      </w:r>
      <w:r w:rsidR="0021034F" w:rsidRPr="0021034F">
        <w:rPr>
          <w:sz w:val="22"/>
          <w:szCs w:val="22"/>
        </w:rPr>
        <w:t xml:space="preserve">mora izbrani ponudnik predložiti naročniku ob vrnitvi podpisanega okvirnega sporazuma, najkasneje v 10 delovnih dneh od prejema sporazuma v podpis, </w:t>
      </w:r>
      <w:r w:rsidR="0021034F" w:rsidRPr="00D25BE9">
        <w:rPr>
          <w:b/>
          <w:sz w:val="22"/>
          <w:szCs w:val="22"/>
        </w:rPr>
        <w:t xml:space="preserve">v višini </w:t>
      </w:r>
      <w:r w:rsidR="00D25BE9" w:rsidRPr="00D25BE9">
        <w:rPr>
          <w:b/>
          <w:sz w:val="22"/>
          <w:szCs w:val="22"/>
        </w:rPr>
        <w:t>2.000,00 EUR  za posamezni  sklop</w:t>
      </w:r>
      <w:r w:rsidR="0021034F" w:rsidRPr="00D25BE9">
        <w:rPr>
          <w:b/>
          <w:sz w:val="22"/>
          <w:szCs w:val="22"/>
        </w:rPr>
        <w:t xml:space="preserve"> </w:t>
      </w:r>
      <w:r w:rsidR="0021034F" w:rsidRPr="0021034F">
        <w:rPr>
          <w:sz w:val="22"/>
          <w:szCs w:val="22"/>
        </w:rPr>
        <w:t>(</w:t>
      </w:r>
      <w:r w:rsidR="00D25BE9">
        <w:rPr>
          <w:sz w:val="22"/>
          <w:szCs w:val="22"/>
        </w:rPr>
        <w:t xml:space="preserve">2.000,00 EUR za </w:t>
      </w:r>
      <w:r w:rsidR="00D25BE9">
        <w:rPr>
          <w:sz w:val="22"/>
          <w:szCs w:val="22"/>
        </w:rPr>
        <w:lastRenderedPageBreak/>
        <w:t xml:space="preserve">1. Sklop in 2.000,00 EUR za 2. Sklop )  </w:t>
      </w:r>
      <w:r w:rsidR="0021034F" w:rsidRPr="0021034F">
        <w:rPr>
          <w:sz w:val="22"/>
          <w:szCs w:val="22"/>
        </w:rPr>
        <w:t xml:space="preserve">. Veljavnost garancije za dobro izvedbo pogodbenih obveznosti mora biti trideset (30) dni po preteku veljavnosti okvirnega sporazuma, to je </w:t>
      </w:r>
      <w:r w:rsidR="0021034F" w:rsidRPr="00F03677">
        <w:rPr>
          <w:sz w:val="22"/>
          <w:szCs w:val="22"/>
        </w:rPr>
        <w:t xml:space="preserve">do vključno </w:t>
      </w:r>
      <w:r w:rsidR="00F03677" w:rsidRPr="00F03677">
        <w:rPr>
          <w:b/>
          <w:sz w:val="22"/>
          <w:szCs w:val="22"/>
        </w:rPr>
        <w:t>30.06.2021</w:t>
      </w:r>
      <w:r w:rsidR="0021034F" w:rsidRPr="00F03677">
        <w:rPr>
          <w:sz w:val="22"/>
          <w:szCs w:val="22"/>
        </w:rPr>
        <w:t>. Če se bo med trajanjem okvirnega sporazuma spremenil rok za izvedbo posla, vrsta blaga</w:t>
      </w:r>
      <w:r w:rsidR="0021034F" w:rsidRPr="0021034F">
        <w:rPr>
          <w:sz w:val="22"/>
          <w:szCs w:val="22"/>
        </w:rPr>
        <w:t xml:space="preserve"> ali storitve, kvaliteta in količina, bo moral ponudnik temu ustrezno spremeniti tudi garancijo oziroma podaljšati njeno veljavnost. </w:t>
      </w:r>
    </w:p>
    <w:p w:rsidR="0021034F" w:rsidRPr="0021034F" w:rsidRDefault="0021034F" w:rsidP="0021034F">
      <w:pPr>
        <w:tabs>
          <w:tab w:val="left" w:pos="2160"/>
        </w:tabs>
        <w:jc w:val="both"/>
        <w:rPr>
          <w:b/>
          <w:sz w:val="22"/>
          <w:szCs w:val="22"/>
        </w:rPr>
      </w:pPr>
      <w:r w:rsidRPr="0021034F">
        <w:rPr>
          <w:sz w:val="22"/>
          <w:szCs w:val="22"/>
        </w:rPr>
        <w:t xml:space="preserve">Naročnik bo unovčil garancijo za dobro izvedbo pogodbenih obveznosti v primeru, da izvajalec svoje pogodbene obveznosti ne bo izpolnil v dogovorjeni kvaliteti, količini in rokih, opredeljenih v okvirnem sporazumu ali če bo prišlo do odpovedi sporazuma zaradi hujših kršitev določb tega sporazuma, </w:t>
      </w:r>
      <w:r w:rsidRPr="00D25BE9">
        <w:rPr>
          <w:sz w:val="22"/>
          <w:szCs w:val="22"/>
        </w:rPr>
        <w:t>navedenih v 16.</w:t>
      </w:r>
      <w:r w:rsidR="00880861" w:rsidRPr="00D25BE9">
        <w:rPr>
          <w:sz w:val="22"/>
          <w:szCs w:val="22"/>
        </w:rPr>
        <w:t xml:space="preserve"> </w:t>
      </w:r>
      <w:r w:rsidRPr="00D25BE9">
        <w:rPr>
          <w:sz w:val="22"/>
          <w:szCs w:val="22"/>
        </w:rPr>
        <w:t>členu</w:t>
      </w:r>
      <w:r w:rsidRPr="0021034F">
        <w:rPr>
          <w:sz w:val="22"/>
          <w:szCs w:val="22"/>
        </w:rPr>
        <w:t xml:space="preserve"> vzorca tega sporazuma</w:t>
      </w:r>
    </w:p>
    <w:p w:rsidR="0021034F" w:rsidRPr="0021034F" w:rsidRDefault="0021034F" w:rsidP="0021034F">
      <w:pPr>
        <w:jc w:val="both"/>
        <w:rPr>
          <w:sz w:val="22"/>
          <w:szCs w:val="22"/>
        </w:rPr>
      </w:pPr>
    </w:p>
    <w:p w:rsidR="00FA396F" w:rsidRPr="0024599D" w:rsidRDefault="00FA396F" w:rsidP="00FA396F">
      <w:pPr>
        <w:jc w:val="both"/>
        <w:rPr>
          <w:color w:val="FF0000"/>
          <w:sz w:val="22"/>
          <w:szCs w:val="22"/>
        </w:rPr>
      </w:pPr>
    </w:p>
    <w:p w:rsidR="00360025" w:rsidRPr="0024599D" w:rsidRDefault="00360025" w:rsidP="00D878D1">
      <w:pPr>
        <w:jc w:val="both"/>
        <w:rPr>
          <w:b/>
          <w:color w:val="FF0000"/>
          <w:sz w:val="22"/>
          <w:szCs w:val="22"/>
        </w:rPr>
      </w:pPr>
    </w:p>
    <w:p w:rsidR="00D878D1" w:rsidRPr="007944EB" w:rsidRDefault="00D878D1" w:rsidP="00D878D1">
      <w:pPr>
        <w:jc w:val="both"/>
        <w:rPr>
          <w:sz w:val="22"/>
          <w:szCs w:val="22"/>
        </w:rPr>
      </w:pPr>
      <w:r w:rsidRPr="007944EB">
        <w:rPr>
          <w:b/>
          <w:sz w:val="22"/>
          <w:szCs w:val="22"/>
        </w:rPr>
        <w:t>NAVODILO</w:t>
      </w:r>
      <w:r w:rsidRPr="007944EB">
        <w:rPr>
          <w:sz w:val="22"/>
          <w:szCs w:val="22"/>
        </w:rPr>
        <w:t xml:space="preserve">: Obrazci predračunov so na spletni strani naročnika v Excel formatu. Ponudnik predračun izpolni v skladu z navodilom v obrazcu predračuna, ga natisne in  priloži v ponudbi. </w:t>
      </w:r>
    </w:p>
    <w:p w:rsidR="00D878D1" w:rsidRPr="007944EB" w:rsidRDefault="00D878D1" w:rsidP="00D878D1">
      <w:pPr>
        <w:jc w:val="both"/>
        <w:rPr>
          <w:sz w:val="22"/>
          <w:szCs w:val="22"/>
        </w:rPr>
      </w:pPr>
    </w:p>
    <w:p w:rsidR="00D878D1" w:rsidRPr="007944EB" w:rsidRDefault="00D878D1" w:rsidP="00D878D1">
      <w:pPr>
        <w:jc w:val="both"/>
        <w:rPr>
          <w:sz w:val="22"/>
          <w:szCs w:val="22"/>
        </w:rPr>
      </w:pPr>
      <w:r w:rsidRPr="007944EB">
        <w:rPr>
          <w:sz w:val="22"/>
          <w:szCs w:val="22"/>
        </w:rPr>
        <w:t xml:space="preserve">Naročnik bo priznal sposobnost ponudnikom, ki bodo izpolnili </w:t>
      </w:r>
      <w:r w:rsidRPr="007944EB">
        <w:rPr>
          <w:sz w:val="22"/>
          <w:szCs w:val="22"/>
          <w:u w:val="single"/>
        </w:rPr>
        <w:t>vse</w:t>
      </w:r>
      <w:r w:rsidRPr="007944EB">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7944EB" w:rsidRDefault="00D878D1" w:rsidP="00D878D1">
      <w:pPr>
        <w:jc w:val="both"/>
        <w:rPr>
          <w:sz w:val="22"/>
          <w:szCs w:val="22"/>
        </w:rPr>
      </w:pPr>
    </w:p>
    <w:p w:rsidR="00D878D1" w:rsidRPr="007944EB" w:rsidRDefault="00D878D1" w:rsidP="00D878D1">
      <w:pPr>
        <w:jc w:val="both"/>
        <w:rPr>
          <w:sz w:val="22"/>
          <w:szCs w:val="22"/>
        </w:rPr>
      </w:pPr>
      <w:r w:rsidRPr="007944EB">
        <w:rPr>
          <w:sz w:val="22"/>
          <w:szCs w:val="22"/>
        </w:rPr>
        <w:t>Ponudnik mora priložiti vse zahtevane do</w:t>
      </w:r>
      <w:r w:rsidR="00F54C1F" w:rsidRPr="007944EB">
        <w:rPr>
          <w:sz w:val="22"/>
          <w:szCs w:val="22"/>
        </w:rPr>
        <w:t>kumente (</w:t>
      </w:r>
      <w:r w:rsidRPr="007944EB">
        <w:rPr>
          <w:sz w:val="22"/>
          <w:szCs w:val="22"/>
        </w:rPr>
        <w:t xml:space="preserve">ESPD, izjave, priloge, sezname in izpolnjene razpisne obrazce od št. 1 do št. </w:t>
      </w:r>
      <w:r w:rsidR="00884B80" w:rsidRPr="007944EB">
        <w:rPr>
          <w:sz w:val="22"/>
          <w:szCs w:val="22"/>
        </w:rPr>
        <w:t>1</w:t>
      </w:r>
      <w:r w:rsidR="00880861">
        <w:rPr>
          <w:sz w:val="22"/>
          <w:szCs w:val="22"/>
        </w:rPr>
        <w:t>3</w:t>
      </w:r>
      <w:r w:rsidRPr="007944EB">
        <w:rPr>
          <w:sz w:val="22"/>
          <w:szCs w:val="22"/>
        </w:rPr>
        <w:t>, predračune),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7944EB" w:rsidRDefault="00D878D1" w:rsidP="00D878D1">
      <w:pPr>
        <w:jc w:val="both"/>
        <w:rPr>
          <w:sz w:val="22"/>
          <w:szCs w:val="22"/>
        </w:rPr>
      </w:pPr>
    </w:p>
    <w:p w:rsidR="00D878D1" w:rsidRPr="007944EB" w:rsidRDefault="00D878D1" w:rsidP="00D878D1">
      <w:pPr>
        <w:jc w:val="both"/>
        <w:rPr>
          <w:sz w:val="22"/>
          <w:szCs w:val="22"/>
        </w:rPr>
      </w:pPr>
    </w:p>
    <w:p w:rsidR="00D878D1" w:rsidRPr="007944EB" w:rsidRDefault="00D878D1" w:rsidP="00D878D1">
      <w:pPr>
        <w:jc w:val="both"/>
        <w:rPr>
          <w:sz w:val="22"/>
          <w:szCs w:val="22"/>
        </w:rPr>
      </w:pPr>
      <w:r w:rsidRPr="007944EB">
        <w:rPr>
          <w:sz w:val="22"/>
          <w:szCs w:val="22"/>
        </w:rPr>
        <w:t>Naročnik lahko pred izbiro zahteva predložitev ustreznih dokazil za dokazovanje dejstev, navedenih v predloženih izjavah v ponudbi.</w:t>
      </w:r>
    </w:p>
    <w:p w:rsidR="00D878D1" w:rsidRPr="007944EB" w:rsidRDefault="00D878D1" w:rsidP="00D878D1">
      <w:pPr>
        <w:jc w:val="both"/>
        <w:rPr>
          <w:sz w:val="22"/>
          <w:szCs w:val="22"/>
        </w:rPr>
      </w:pPr>
    </w:p>
    <w:p w:rsidR="00D878D1" w:rsidRPr="007944EB" w:rsidRDefault="00D878D1" w:rsidP="00D878D1">
      <w:pPr>
        <w:jc w:val="both"/>
        <w:rPr>
          <w:bCs/>
          <w:sz w:val="22"/>
          <w:szCs w:val="22"/>
          <w:u w:val="single"/>
        </w:rPr>
      </w:pPr>
      <w:r w:rsidRPr="007944EB">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7944EB" w:rsidRDefault="00D878D1" w:rsidP="00D878D1">
      <w:pPr>
        <w:jc w:val="both"/>
        <w:rPr>
          <w:bCs/>
          <w:sz w:val="22"/>
          <w:szCs w:val="22"/>
        </w:rPr>
      </w:pPr>
    </w:p>
    <w:p w:rsidR="00D878D1" w:rsidRPr="007944EB" w:rsidRDefault="00D878D1" w:rsidP="00D878D1">
      <w:pPr>
        <w:jc w:val="both"/>
        <w:rPr>
          <w:bCs/>
          <w:sz w:val="22"/>
          <w:szCs w:val="22"/>
        </w:rPr>
      </w:pPr>
      <w:r w:rsidRPr="007944EB">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Pr="007944EB" w:rsidRDefault="00286C84" w:rsidP="00FA396F">
      <w:pPr>
        <w:jc w:val="both"/>
        <w:rPr>
          <w:sz w:val="22"/>
          <w:szCs w:val="22"/>
        </w:rPr>
      </w:pPr>
    </w:p>
    <w:p w:rsidR="007944EB" w:rsidRDefault="007944EB" w:rsidP="00FA396F">
      <w:pPr>
        <w:jc w:val="both"/>
        <w:rPr>
          <w:sz w:val="22"/>
          <w:szCs w:val="22"/>
        </w:rPr>
      </w:pPr>
    </w:p>
    <w:p w:rsidR="007944EB" w:rsidRPr="007944EB" w:rsidRDefault="007944EB" w:rsidP="00FA396F">
      <w:pPr>
        <w:jc w:val="both"/>
        <w:rPr>
          <w:sz w:val="22"/>
          <w:szCs w:val="22"/>
        </w:rPr>
      </w:pPr>
    </w:p>
    <w:p w:rsidR="00FA396F" w:rsidRPr="00861B03" w:rsidRDefault="00FA396F" w:rsidP="00FA396F">
      <w:pPr>
        <w:pStyle w:val="Zadeva"/>
        <w:rPr>
          <w:rFonts w:ascii="Times New Roman" w:hAnsi="Times New Roman"/>
          <w:sz w:val="22"/>
          <w:szCs w:val="22"/>
          <w:lang w:val="sl-SI"/>
        </w:rPr>
      </w:pPr>
      <w:r w:rsidRPr="00861B03">
        <w:rPr>
          <w:rFonts w:ascii="Times New Roman" w:hAnsi="Times New Roman"/>
          <w:sz w:val="22"/>
          <w:szCs w:val="22"/>
          <w:lang w:val="sl-SI"/>
        </w:rPr>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Blago mora biti dostavljeno ddp (Incoterms 2010) skladišče naročnika ( ambulanta )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6A683D" w:rsidRDefault="006A683D" w:rsidP="00912756">
      <w:pPr>
        <w:pStyle w:val="Telobesedila"/>
        <w:tabs>
          <w:tab w:val="left" w:pos="2160"/>
        </w:tabs>
        <w:rPr>
          <w:b w:val="0"/>
          <w:sz w:val="22"/>
          <w:szCs w:val="22"/>
        </w:rPr>
      </w:pPr>
    </w:p>
    <w:p w:rsidR="006A683D" w:rsidRPr="006A683D" w:rsidRDefault="006A683D" w:rsidP="006A683D">
      <w:pPr>
        <w:jc w:val="both"/>
        <w:rPr>
          <w:b/>
          <w:sz w:val="22"/>
          <w:szCs w:val="22"/>
        </w:rPr>
      </w:pPr>
      <w:r w:rsidRPr="006A683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lastRenderedPageBreak/>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7944EB">
        <w:rPr>
          <w:sz w:val="22"/>
          <w:szCs w:val="22"/>
        </w:rPr>
        <w:t xml:space="preserve">sanitetnega materiala </w:t>
      </w:r>
      <w:r w:rsidRPr="00861B03">
        <w:rPr>
          <w:sz w:val="22"/>
          <w:szCs w:val="22"/>
        </w:rPr>
        <w:t xml:space="preserve">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7944EB">
        <w:rPr>
          <w:sz w:val="22"/>
          <w:szCs w:val="22"/>
        </w:rPr>
        <w:t>materiala ( po sklopih )</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w:t>
      </w:r>
      <w:r w:rsidR="007944EB">
        <w:rPr>
          <w:sz w:val="22"/>
          <w:szCs w:val="22"/>
        </w:rPr>
        <w:t>sanitetnega materiala</w:t>
      </w:r>
      <w:r w:rsidRPr="00861B03">
        <w:rPr>
          <w:sz w:val="22"/>
          <w:szCs w:val="22"/>
        </w:rPr>
        <w:t>, ki jih bo v tem obdobju dejansko potreboval, dejansko naročene količine pa so lahko večje ali manjše od navedenih v predračunu.</w:t>
      </w:r>
    </w:p>
    <w:p w:rsidR="002B713A" w:rsidRPr="00861B03" w:rsidRDefault="002B713A" w:rsidP="002B713A">
      <w:pPr>
        <w:jc w:val="both"/>
        <w:rPr>
          <w:b/>
          <w:sz w:val="22"/>
          <w:szCs w:val="22"/>
        </w:rPr>
      </w:pPr>
      <w:r>
        <w:rPr>
          <w:sz w:val="22"/>
          <w:szCs w:val="22"/>
        </w:rPr>
        <w:t xml:space="preserve">Naročnik bo lahko naročal tudi druge </w:t>
      </w:r>
      <w:r w:rsidR="00D47DDB">
        <w:rPr>
          <w:sz w:val="22"/>
          <w:szCs w:val="22"/>
        </w:rPr>
        <w:t xml:space="preserve">vrste </w:t>
      </w:r>
      <w:r w:rsidR="007944EB">
        <w:rPr>
          <w:sz w:val="22"/>
          <w:szCs w:val="22"/>
        </w:rPr>
        <w:t>materiala</w:t>
      </w:r>
      <w:r>
        <w:rPr>
          <w:sz w:val="22"/>
          <w:szCs w:val="22"/>
        </w:rPr>
        <w:t>, ki niso zajeti v ponudbenem  predračunu, pa jih bo potreboval. Veljale pa bodo cene po dodatni ponudbi dobavitelja, ki jo bo posredoval naročniku naknadno</w:t>
      </w:r>
      <w:r w:rsidR="003721BB">
        <w:rPr>
          <w:sz w:val="22"/>
          <w:szCs w:val="22"/>
        </w:rPr>
        <w:t xml:space="preserve"> - po pozivu.</w:t>
      </w:r>
    </w:p>
    <w:p w:rsidR="008223DC" w:rsidRDefault="008223DC" w:rsidP="008D28F5">
      <w:pPr>
        <w:jc w:val="both"/>
        <w:rPr>
          <w:sz w:val="22"/>
          <w:szCs w:val="22"/>
        </w:rPr>
      </w:pPr>
    </w:p>
    <w:p w:rsidR="003E1383" w:rsidRPr="002E2D04" w:rsidRDefault="003E1383" w:rsidP="003E1383">
      <w:pPr>
        <w:jc w:val="both"/>
        <w:rPr>
          <w:b/>
          <w:sz w:val="22"/>
          <w:szCs w:val="22"/>
        </w:rPr>
      </w:pPr>
      <w:r w:rsidRPr="002E2D04">
        <w:rPr>
          <w:b/>
          <w:sz w:val="22"/>
          <w:szCs w:val="22"/>
        </w:rPr>
        <w:t>Dodatne zahteve za sklop 2</w:t>
      </w:r>
      <w:r>
        <w:rPr>
          <w:b/>
          <w:sz w:val="22"/>
          <w:szCs w:val="22"/>
        </w:rPr>
        <w:t>,</w:t>
      </w:r>
      <w:r w:rsidRPr="002E2D04">
        <w:rPr>
          <w:b/>
          <w:sz w:val="22"/>
          <w:szCs w:val="22"/>
        </w:rPr>
        <w:t xml:space="preserve"> pod postavko 1</w:t>
      </w:r>
      <w:r>
        <w:rPr>
          <w:b/>
          <w:sz w:val="22"/>
          <w:szCs w:val="22"/>
        </w:rPr>
        <w:t>:</w:t>
      </w:r>
      <w:r w:rsidRPr="002E2D04">
        <w:rPr>
          <w:b/>
          <w:sz w:val="22"/>
          <w:szCs w:val="22"/>
        </w:rPr>
        <w:t xml:space="preserve"> </w:t>
      </w:r>
      <w:r>
        <w:rPr>
          <w:b/>
          <w:sz w:val="22"/>
          <w:szCs w:val="22"/>
        </w:rPr>
        <w:t>P</w:t>
      </w:r>
      <w:r w:rsidRPr="002E2D04">
        <w:rPr>
          <w:b/>
          <w:sz w:val="22"/>
          <w:szCs w:val="22"/>
        </w:rPr>
        <w:t>regledne rokavice iz  lateksa:</w:t>
      </w:r>
    </w:p>
    <w:p w:rsidR="003E1383" w:rsidRDefault="003E1383" w:rsidP="003E1383">
      <w:pPr>
        <w:jc w:val="both"/>
        <w:rPr>
          <w:sz w:val="22"/>
          <w:szCs w:val="22"/>
        </w:rPr>
      </w:pPr>
      <w:r>
        <w:rPr>
          <w:sz w:val="22"/>
          <w:szCs w:val="22"/>
        </w:rPr>
        <w:t>- nesterilne, nepudrane, v velikosti od S do XL</w:t>
      </w:r>
    </w:p>
    <w:p w:rsidR="003E1383" w:rsidRDefault="003E1383" w:rsidP="003E1383">
      <w:pPr>
        <w:jc w:val="both"/>
        <w:rPr>
          <w:sz w:val="22"/>
          <w:szCs w:val="22"/>
        </w:rPr>
      </w:pPr>
      <w:r>
        <w:rPr>
          <w:sz w:val="22"/>
          <w:szCs w:val="22"/>
        </w:rPr>
        <w:t xml:space="preserve">- nudijo dobro zaščito, so trpežne, se ne trgajo, dobro prilegajoče in raztegljive, oblikovane kot    obojeročne </w:t>
      </w:r>
    </w:p>
    <w:p w:rsidR="003E1383" w:rsidRDefault="003E1383" w:rsidP="003E1383">
      <w:pPr>
        <w:jc w:val="both"/>
        <w:rPr>
          <w:sz w:val="22"/>
          <w:szCs w:val="22"/>
        </w:rPr>
      </w:pPr>
      <w:r>
        <w:rPr>
          <w:sz w:val="22"/>
          <w:szCs w:val="22"/>
        </w:rPr>
        <w:t>- koži prijazne in je ne izsušijo, ne povzročajo alergičnih reakcij</w:t>
      </w:r>
    </w:p>
    <w:p w:rsidR="003E1383" w:rsidRDefault="003E1383" w:rsidP="003E1383">
      <w:pPr>
        <w:jc w:val="both"/>
        <w:rPr>
          <w:sz w:val="22"/>
          <w:szCs w:val="22"/>
        </w:rPr>
      </w:pPr>
      <w:r>
        <w:rPr>
          <w:sz w:val="22"/>
          <w:szCs w:val="22"/>
        </w:rPr>
        <w:t>- izdelane morajo biti v skladu s predpisom 93/42EEC za medicinske pripomočke</w:t>
      </w:r>
    </w:p>
    <w:p w:rsidR="003E1383" w:rsidRDefault="003E1383" w:rsidP="003E1383">
      <w:pPr>
        <w:jc w:val="both"/>
        <w:rPr>
          <w:sz w:val="22"/>
          <w:szCs w:val="22"/>
        </w:rPr>
      </w:pPr>
      <w:r>
        <w:rPr>
          <w:sz w:val="22"/>
          <w:szCs w:val="22"/>
        </w:rPr>
        <w:t>- ustrezati morajo evropskim standardom EN 455-1,2,3,4, standard mora biti označen na embalaži</w:t>
      </w:r>
    </w:p>
    <w:p w:rsidR="003E1383" w:rsidRDefault="003E1383" w:rsidP="003E1383">
      <w:pPr>
        <w:jc w:val="both"/>
        <w:rPr>
          <w:sz w:val="22"/>
          <w:szCs w:val="22"/>
        </w:rPr>
      </w:pPr>
      <w:r>
        <w:rPr>
          <w:sz w:val="22"/>
          <w:szCs w:val="22"/>
        </w:rPr>
        <w:t>- imeti morajo dokazilo o mikrobiološki nepropustnosti v določenem času uporabe, testirane na prepustnost</w:t>
      </w:r>
    </w:p>
    <w:p w:rsidR="003E1383" w:rsidRDefault="003E1383" w:rsidP="003E1383">
      <w:pPr>
        <w:jc w:val="both"/>
        <w:rPr>
          <w:sz w:val="22"/>
          <w:szCs w:val="22"/>
        </w:rPr>
      </w:pPr>
      <w:r>
        <w:rPr>
          <w:sz w:val="22"/>
          <w:szCs w:val="22"/>
        </w:rPr>
        <w:t>- vsebnost proteinov morajo imeti manj kot 10 mcg/g rokavice</w:t>
      </w:r>
    </w:p>
    <w:p w:rsidR="008223DC" w:rsidRPr="00861B03" w:rsidRDefault="008223DC" w:rsidP="00265C34">
      <w:pPr>
        <w:pStyle w:val="Telobesedila2"/>
        <w:rPr>
          <w:rFonts w:ascii="Times New Roman" w:hAnsi="Times New Roman"/>
          <w:sz w:val="22"/>
          <w:szCs w:val="22"/>
        </w:rPr>
      </w:pPr>
    </w:p>
    <w:p w:rsidR="002943C7" w:rsidRPr="00861B03" w:rsidRDefault="002943C7" w:rsidP="00FA396F">
      <w:pPr>
        <w:rPr>
          <w:sz w:val="22"/>
          <w:szCs w:val="22"/>
        </w:rPr>
      </w:pPr>
    </w:p>
    <w:p w:rsidR="00FA396F" w:rsidRPr="00861B03" w:rsidRDefault="00880861" w:rsidP="00FA396F">
      <w:pPr>
        <w:rPr>
          <w:b/>
          <w:sz w:val="22"/>
          <w:szCs w:val="22"/>
        </w:rPr>
      </w:pPr>
      <w:r>
        <w:rPr>
          <w:b/>
          <w:sz w:val="22"/>
          <w:szCs w:val="22"/>
        </w:rPr>
        <w:t>4</w:t>
      </w:r>
      <w:r w:rsidR="00FA396F" w:rsidRPr="00861B03">
        <w:rPr>
          <w:b/>
          <w:sz w:val="22"/>
          <w:szCs w:val="22"/>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w:t>
      </w:r>
      <w:r w:rsidR="00D47DDB">
        <w:rPr>
          <w:sz w:val="22"/>
          <w:szCs w:val="22"/>
        </w:rPr>
        <w:t>sca</w:t>
      </w:r>
      <w:r w:rsidRPr="00861B03">
        <w:rPr>
          <w:sz w:val="22"/>
          <w:szCs w:val="22"/>
        </w:rPr>
        <w:t xml:space="preserve">, </w:t>
      </w:r>
      <w:r w:rsidR="00D47DDB">
        <w:rPr>
          <w:sz w:val="22"/>
          <w:szCs w:val="22"/>
        </w:rPr>
        <w:t>amp</w:t>
      </w:r>
      <w:r w:rsidRPr="00861B03">
        <w:rPr>
          <w:sz w:val="22"/>
          <w:szCs w:val="22"/>
        </w:rPr>
        <w:t xml:space="preserve">, kom, kompl,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C36627" w:rsidRDefault="00C36627" w:rsidP="00C36627">
      <w:pPr>
        <w:jc w:val="both"/>
        <w:rPr>
          <w:sz w:val="22"/>
          <w:szCs w:val="22"/>
        </w:rPr>
      </w:pPr>
    </w:p>
    <w:p w:rsidR="007944EB" w:rsidRPr="00861B03" w:rsidRDefault="00C36627" w:rsidP="007944EB">
      <w:pPr>
        <w:jc w:val="both"/>
        <w:rPr>
          <w:sz w:val="22"/>
          <w:szCs w:val="22"/>
        </w:rPr>
      </w:pPr>
      <w:r w:rsidRPr="0027326F">
        <w:rPr>
          <w:sz w:val="22"/>
          <w:szCs w:val="22"/>
        </w:rPr>
        <w:t>Cene za posamezne vrste blaga iz ponudnikovega predračuna so fiksne</w:t>
      </w:r>
      <w:r w:rsidR="007944EB">
        <w:rPr>
          <w:sz w:val="22"/>
          <w:szCs w:val="22"/>
        </w:rPr>
        <w:t xml:space="preserve"> in </w:t>
      </w:r>
      <w:r w:rsidR="007944EB" w:rsidRPr="00861B03">
        <w:rPr>
          <w:sz w:val="22"/>
          <w:szCs w:val="22"/>
        </w:rPr>
        <w:t xml:space="preserve">ne smejo biti višje </w:t>
      </w:r>
      <w:r w:rsidR="007944EB">
        <w:rPr>
          <w:sz w:val="22"/>
          <w:szCs w:val="22"/>
        </w:rPr>
        <w:t xml:space="preserve">od </w:t>
      </w:r>
      <w:r w:rsidR="007944EB" w:rsidRPr="00861B03">
        <w:rPr>
          <w:sz w:val="22"/>
          <w:szCs w:val="22"/>
        </w:rPr>
        <w:t>cen</w:t>
      </w:r>
      <w:r w:rsidR="007944EB">
        <w:rPr>
          <w:sz w:val="22"/>
          <w:szCs w:val="22"/>
        </w:rPr>
        <w:t xml:space="preserve"> </w:t>
      </w:r>
      <w:r w:rsidR="007944EB" w:rsidRPr="00861B03">
        <w:rPr>
          <w:sz w:val="22"/>
          <w:szCs w:val="22"/>
        </w:rPr>
        <w:t xml:space="preserve"> na trgu.</w:t>
      </w:r>
    </w:p>
    <w:p w:rsidR="00C36627" w:rsidRDefault="00C36627" w:rsidP="00C36627">
      <w:pPr>
        <w:jc w:val="both"/>
        <w:rPr>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Default="00C36627" w:rsidP="00C36627">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C36627" w:rsidRPr="008359E1" w:rsidRDefault="00C36627" w:rsidP="00C36627">
      <w:pPr>
        <w:jc w:val="both"/>
        <w:rPr>
          <w:sz w:val="22"/>
          <w:szCs w:val="22"/>
        </w:rPr>
      </w:pPr>
    </w:p>
    <w:p w:rsidR="00C36627" w:rsidRPr="00305FEF" w:rsidRDefault="00C36627" w:rsidP="00C36627">
      <w:pPr>
        <w:jc w:val="both"/>
        <w:rPr>
          <w:sz w:val="22"/>
          <w:szCs w:val="22"/>
        </w:rPr>
      </w:pPr>
      <w:r w:rsidRPr="00305FEF">
        <w:rPr>
          <w:sz w:val="22"/>
          <w:szCs w:val="22"/>
        </w:rPr>
        <w:t xml:space="preserve"> V kolikor ponudnik med časom trajanja okvirnega sporazuma zahteva povišanje cene, do katerega v skladu s to razpisno dokumentacijo ni upravičen, lahko naročnik unovči bančno garancijo, v kolikor posledično temu pride do razdrtja ali odpovedi pogodbe.</w:t>
      </w:r>
    </w:p>
    <w:p w:rsidR="00DE2FB6" w:rsidRPr="00861B03" w:rsidRDefault="00DE2FB6" w:rsidP="00FA396F">
      <w:pPr>
        <w:jc w:val="both"/>
        <w:rPr>
          <w:sz w:val="22"/>
          <w:szCs w:val="22"/>
        </w:rPr>
      </w:pPr>
    </w:p>
    <w:p w:rsidR="00E836CF" w:rsidRPr="0081084A" w:rsidRDefault="00E836CF" w:rsidP="00E836CF">
      <w:pPr>
        <w:jc w:val="both"/>
        <w:rPr>
          <w:color w:val="000000" w:themeColor="text1"/>
          <w:sz w:val="22"/>
          <w:szCs w:val="22"/>
        </w:rPr>
      </w:pPr>
      <w:r w:rsidRPr="0081084A">
        <w:rPr>
          <w:color w:val="000000" w:themeColor="text1"/>
          <w:sz w:val="22"/>
          <w:szCs w:val="22"/>
        </w:rPr>
        <w:lastRenderedPageBreak/>
        <w:t>Naročnik si pridržuje pravico v  skladu z določili ZJN-3, da v primeru neobičajno nizke cene, ki jo poda ponudnik v  svoji ponudbi, pred zavrnitvijo le-te zahteva pisno obrazložitev ponudbe.</w:t>
      </w:r>
    </w:p>
    <w:p w:rsidR="00E836CF" w:rsidRPr="0081084A" w:rsidRDefault="00E836CF" w:rsidP="00E836CF">
      <w:pPr>
        <w:jc w:val="both"/>
        <w:rPr>
          <w:color w:val="000000" w:themeColor="text1"/>
          <w:sz w:val="22"/>
          <w:szCs w:val="22"/>
        </w:rPr>
      </w:pPr>
    </w:p>
    <w:p w:rsidR="00E836CF" w:rsidRDefault="00E836CF" w:rsidP="00E836CF">
      <w:pPr>
        <w:jc w:val="both"/>
        <w:rPr>
          <w:color w:val="000000" w:themeColor="text1"/>
          <w:sz w:val="22"/>
          <w:szCs w:val="22"/>
        </w:rPr>
      </w:pPr>
      <w:r w:rsidRPr="0081084A">
        <w:rPr>
          <w:color w:val="000000" w:themeColor="text1"/>
          <w:sz w:val="22"/>
          <w:szCs w:val="22"/>
        </w:rPr>
        <w:t xml:space="preserve">Rok plačila je 30 dni od datuma prejema pravilno izstavljenega </w:t>
      </w:r>
      <w:r>
        <w:rPr>
          <w:color w:val="000000" w:themeColor="text1"/>
          <w:sz w:val="22"/>
          <w:szCs w:val="22"/>
        </w:rPr>
        <w:t>e-</w:t>
      </w:r>
      <w:r w:rsidRPr="0081084A">
        <w:rPr>
          <w:color w:val="000000" w:themeColor="text1"/>
          <w:sz w:val="22"/>
          <w:szCs w:val="22"/>
        </w:rPr>
        <w:t xml:space="preserve">računa. </w:t>
      </w:r>
    </w:p>
    <w:p w:rsidR="00E836CF" w:rsidRDefault="00E836CF" w:rsidP="00E836CF">
      <w:pPr>
        <w:jc w:val="both"/>
        <w:rPr>
          <w:color w:val="000000" w:themeColor="text1"/>
          <w:sz w:val="22"/>
          <w:szCs w:val="22"/>
        </w:rPr>
      </w:pPr>
    </w:p>
    <w:p w:rsidR="00E836CF" w:rsidRDefault="00E836CF" w:rsidP="00E836CF">
      <w:pPr>
        <w:jc w:val="both"/>
        <w:rPr>
          <w:sz w:val="22"/>
          <w:szCs w:val="22"/>
        </w:rPr>
      </w:pPr>
      <w:r>
        <w:rPr>
          <w:sz w:val="22"/>
          <w:szCs w:val="22"/>
        </w:rPr>
        <w:t xml:space="preserve">Izbrani ponudnik/partner/podizvajalec mora </w:t>
      </w:r>
      <w:r w:rsidRPr="00970CEA">
        <w:rPr>
          <w:b/>
          <w:sz w:val="22"/>
          <w:szCs w:val="22"/>
        </w:rPr>
        <w:t>v roku osmih (8) dni</w:t>
      </w:r>
      <w:r>
        <w:rPr>
          <w:sz w:val="22"/>
          <w:szCs w:val="22"/>
        </w:rPr>
        <w:t xml:space="preserve"> od prejema naročnikovega poziva posredovati podatke o:</w:t>
      </w:r>
    </w:p>
    <w:p w:rsidR="00E836CF" w:rsidRPr="007D1D9C" w:rsidRDefault="00E836CF" w:rsidP="00E836CF">
      <w:pPr>
        <w:jc w:val="both"/>
        <w:rPr>
          <w:sz w:val="22"/>
          <w:szCs w:val="22"/>
        </w:rPr>
      </w:pPr>
    </w:p>
    <w:p w:rsidR="00E836CF" w:rsidRPr="00970CEA" w:rsidRDefault="00E836CF" w:rsidP="00E836CF">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svojih ustanoviteljih, družbenikih, vključno s tihimi družbeniki, delničarjih, komanditistih ali drugih lastnikih in podatke o lastniških deležih navedenih oseb;</w:t>
      </w:r>
    </w:p>
    <w:p w:rsidR="00E836CF" w:rsidRPr="00970CEA" w:rsidRDefault="00E836CF" w:rsidP="00E836CF">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gospodarskih subjektih, za katere se glede na določbe zakona, ki ureja gospodarske družbe, šteje, da so z njim povezane družbe.</w:t>
      </w:r>
    </w:p>
    <w:p w:rsidR="00E836CF" w:rsidRPr="0081084A" w:rsidRDefault="00E836CF" w:rsidP="00E836CF">
      <w:pPr>
        <w:jc w:val="both"/>
        <w:rPr>
          <w:color w:val="000000" w:themeColor="text1"/>
          <w:sz w:val="22"/>
          <w:szCs w:val="22"/>
        </w:rPr>
      </w:pPr>
    </w:p>
    <w:p w:rsidR="00D47DDB" w:rsidRPr="00861B03" w:rsidRDefault="00D47DDB" w:rsidP="00FA396F">
      <w:pPr>
        <w:jc w:val="both"/>
        <w:rPr>
          <w:sz w:val="22"/>
          <w:szCs w:val="22"/>
        </w:rPr>
      </w:pPr>
    </w:p>
    <w:p w:rsidR="002943C7" w:rsidRPr="00861B03" w:rsidRDefault="002943C7" w:rsidP="00FA396F">
      <w:pPr>
        <w:jc w:val="both"/>
        <w:rPr>
          <w:sz w:val="22"/>
          <w:szCs w:val="22"/>
        </w:rPr>
      </w:pPr>
    </w:p>
    <w:p w:rsidR="00FA396F" w:rsidRPr="00861B03" w:rsidRDefault="00880861" w:rsidP="00FA396F">
      <w:pPr>
        <w:rPr>
          <w:b/>
          <w:sz w:val="22"/>
          <w:szCs w:val="22"/>
        </w:rPr>
      </w:pPr>
      <w:r>
        <w:rPr>
          <w:b/>
          <w:sz w:val="22"/>
          <w:szCs w:val="22"/>
        </w:rPr>
        <w:t>5</w:t>
      </w:r>
      <w:r w:rsidR="00FA396F" w:rsidRPr="00861B03">
        <w:rPr>
          <w:b/>
          <w:sz w:val="22"/>
          <w:szCs w:val="22"/>
        </w:rPr>
        <w:t>. POGOJI ZA SKLENITEV OKVIRNEGA SPORAZUMA</w:t>
      </w:r>
    </w:p>
    <w:p w:rsidR="00FA396F" w:rsidRPr="00861B03" w:rsidRDefault="00FA396F" w:rsidP="00FA396F">
      <w:pPr>
        <w:rPr>
          <w:b/>
          <w:sz w:val="22"/>
          <w:szCs w:val="22"/>
        </w:rPr>
      </w:pPr>
    </w:p>
    <w:p w:rsidR="00755A65" w:rsidRDefault="00FA396F" w:rsidP="00755A65">
      <w:pPr>
        <w:jc w:val="both"/>
        <w:rPr>
          <w:sz w:val="22"/>
          <w:szCs w:val="22"/>
        </w:rPr>
      </w:pPr>
      <w:r w:rsidRPr="00861B03">
        <w:rPr>
          <w:sz w:val="22"/>
          <w:szCs w:val="22"/>
        </w:rPr>
        <w:t xml:space="preserve">Naročnik bo v skladu </w:t>
      </w:r>
      <w:r w:rsidR="00755A65">
        <w:rPr>
          <w:sz w:val="22"/>
          <w:szCs w:val="22"/>
        </w:rPr>
        <w:t xml:space="preserve">s sedmim odstavkom </w:t>
      </w:r>
      <w:r w:rsidR="000B1374" w:rsidRPr="00861B03">
        <w:rPr>
          <w:sz w:val="22"/>
          <w:szCs w:val="22"/>
        </w:rPr>
        <w:t xml:space="preserve">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000432A7">
        <w:rPr>
          <w:sz w:val="22"/>
          <w:szCs w:val="22"/>
        </w:rPr>
        <w:t>,</w:t>
      </w:r>
      <w:r w:rsidRPr="00861B03">
        <w:rPr>
          <w:sz w:val="22"/>
          <w:szCs w:val="22"/>
        </w:rPr>
        <w:t xml:space="preserve"> </w:t>
      </w:r>
      <w:r w:rsidR="00755A65">
        <w:rPr>
          <w:sz w:val="22"/>
          <w:szCs w:val="22"/>
        </w:rPr>
        <w:t>sklenil okvirni sporazum s tremi ponudniki, ki bodo glede na merilo (</w:t>
      </w:r>
      <w:r w:rsidR="00755A65" w:rsidRPr="00D479D4">
        <w:rPr>
          <w:sz w:val="22"/>
          <w:szCs w:val="22"/>
        </w:rPr>
        <w:t>najnižja končna cena</w:t>
      </w:r>
      <w:r w:rsidR="00755A65">
        <w:rPr>
          <w:sz w:val="22"/>
          <w:szCs w:val="22"/>
        </w:rPr>
        <w:t>) podali najugodnejše ponudbe, pod pogojem, da bo število ponudnikov, ki bodo izpolnjevali pogoje, zadostno in bo prejel dovolj dopustnih ponudb.</w:t>
      </w:r>
    </w:p>
    <w:p w:rsidR="00755A65" w:rsidRDefault="00755A65" w:rsidP="00FA396F">
      <w:pPr>
        <w:jc w:val="both"/>
        <w:rPr>
          <w:sz w:val="22"/>
          <w:szCs w:val="22"/>
        </w:rPr>
      </w:pPr>
      <w:r>
        <w:rPr>
          <w:sz w:val="22"/>
          <w:szCs w:val="22"/>
        </w:rPr>
        <w:t xml:space="preserve">Če dopustnih  ponudb ne bo dovolj, lahko naročnik sklene okvirni sporazum tudi z manjšim številom ponudnikov.   </w:t>
      </w:r>
    </w:p>
    <w:p w:rsidR="00EF40D0" w:rsidRDefault="00EF40D0" w:rsidP="000432A7">
      <w:pPr>
        <w:jc w:val="both"/>
        <w:rPr>
          <w:sz w:val="22"/>
          <w:szCs w:val="22"/>
        </w:rPr>
      </w:pPr>
    </w:p>
    <w:p w:rsidR="000432A7" w:rsidRPr="00D25BE9" w:rsidRDefault="00FA396F" w:rsidP="000432A7">
      <w:pPr>
        <w:jc w:val="both"/>
        <w:rPr>
          <w:b/>
          <w:sz w:val="22"/>
          <w:szCs w:val="22"/>
        </w:rPr>
      </w:pPr>
      <w:r w:rsidRPr="00D25BE9">
        <w:rPr>
          <w:b/>
          <w:sz w:val="22"/>
          <w:szCs w:val="22"/>
        </w:rPr>
        <w:t>Okvirni sporazum se sklene za obdobje</w:t>
      </w:r>
      <w:r w:rsidR="000432A7" w:rsidRPr="00D25BE9">
        <w:rPr>
          <w:b/>
          <w:sz w:val="22"/>
          <w:szCs w:val="22"/>
        </w:rPr>
        <w:t xml:space="preserve"> 36 mesecev in sicer </w:t>
      </w:r>
      <w:r w:rsidRPr="00D25BE9">
        <w:rPr>
          <w:b/>
          <w:sz w:val="22"/>
          <w:szCs w:val="22"/>
        </w:rPr>
        <w:t xml:space="preserve"> od </w:t>
      </w:r>
      <w:r w:rsidR="00DE2FB6" w:rsidRPr="00D25BE9">
        <w:rPr>
          <w:b/>
          <w:sz w:val="22"/>
          <w:szCs w:val="22"/>
        </w:rPr>
        <w:t xml:space="preserve">(predvidoma) </w:t>
      </w:r>
      <w:r w:rsidR="000A7F51" w:rsidRPr="00D25BE9">
        <w:rPr>
          <w:b/>
          <w:sz w:val="22"/>
          <w:szCs w:val="22"/>
        </w:rPr>
        <w:t>01.06.2018</w:t>
      </w:r>
      <w:r w:rsidRPr="00D25BE9">
        <w:rPr>
          <w:b/>
          <w:sz w:val="22"/>
          <w:szCs w:val="22"/>
        </w:rPr>
        <w:t xml:space="preserve"> do </w:t>
      </w:r>
      <w:r w:rsidR="000432A7" w:rsidRPr="00D25BE9">
        <w:rPr>
          <w:b/>
          <w:sz w:val="22"/>
          <w:szCs w:val="22"/>
        </w:rPr>
        <w:t xml:space="preserve">31.05.2021, s ponovnim odpiranjem konkurence med strankami okvirnega sporazuma vsakih 12 mesecev, ki ga bo naročnik izvedel tako, da bo stranke okvirnega sporazuma pozval k predložitvi ponudbe-predračuna. </w:t>
      </w:r>
    </w:p>
    <w:p w:rsidR="003E1383" w:rsidRDefault="003E1383" w:rsidP="003E1383">
      <w:pPr>
        <w:jc w:val="both"/>
        <w:rPr>
          <w:sz w:val="22"/>
          <w:szCs w:val="22"/>
        </w:rPr>
      </w:pPr>
    </w:p>
    <w:p w:rsidR="00EF40D0" w:rsidRPr="00EF40D0" w:rsidRDefault="00EF40D0" w:rsidP="00EF40D0">
      <w:pPr>
        <w:jc w:val="both"/>
        <w:rPr>
          <w:color w:val="FF0000"/>
          <w:sz w:val="22"/>
          <w:szCs w:val="22"/>
        </w:rPr>
      </w:pPr>
      <w:r w:rsidRPr="00EF40D0">
        <w:rPr>
          <w:sz w:val="22"/>
          <w:szCs w:val="22"/>
        </w:rPr>
        <w:t xml:space="preserve">V primeru, da bo naročnik prejel samo 1 popolno ponudbo za posamezni sklop, bo naročnik s tem ponudnikom sklenil okvirni sporazum in pogodbo za celotno obdobje trajanja okvirnega sporazuma in v okvirni sporazum dodal </w:t>
      </w:r>
      <w:r w:rsidRPr="00A14A53">
        <w:rPr>
          <w:sz w:val="22"/>
          <w:szCs w:val="22"/>
        </w:rPr>
        <w:t>določilo o možnosti povišanja cen.</w:t>
      </w:r>
    </w:p>
    <w:p w:rsidR="00EF40D0" w:rsidRPr="002A0015" w:rsidRDefault="00EF40D0" w:rsidP="00EF40D0">
      <w:pPr>
        <w:jc w:val="both"/>
        <w:rPr>
          <w:color w:val="FF0000"/>
          <w:sz w:val="22"/>
          <w:szCs w:val="22"/>
        </w:rPr>
      </w:pPr>
      <w:r w:rsidRPr="00EF40D0">
        <w:rPr>
          <w:sz w:val="22"/>
          <w:szCs w:val="22"/>
        </w:rPr>
        <w:t>V tem primeru so cene iz ponudbenega predračuna fiksne za obdobje 12 mesecev po sklenitvi okvirnega sporazuma. Preostali čas trajanja okvirnega sporazuma se cene lahko spremenijo</w:t>
      </w:r>
      <w:r>
        <w:rPr>
          <w:sz w:val="22"/>
          <w:szCs w:val="22"/>
        </w:rPr>
        <w:t>,</w:t>
      </w:r>
      <w:r w:rsidRPr="00EF40D0">
        <w:rPr>
          <w:sz w:val="22"/>
          <w:szCs w:val="22"/>
        </w:rPr>
        <w:t xml:space="preserve"> po preteku enega leta od sklenitve okvirnega sporazuma in ko kumulativno povečanje indeksa cen življenjskih potrebščin preseže 4% vrednosti, šteto od preteka enega leta od sklenitve sporazuma</w:t>
      </w:r>
      <w:r w:rsidRPr="002A0015">
        <w:rPr>
          <w:color w:val="FF0000"/>
          <w:sz w:val="22"/>
          <w:szCs w:val="22"/>
        </w:rPr>
        <w:t>.</w:t>
      </w:r>
    </w:p>
    <w:p w:rsidR="000303C1" w:rsidRDefault="000303C1" w:rsidP="00FA396F">
      <w:pPr>
        <w:jc w:val="both"/>
        <w:rPr>
          <w:sz w:val="22"/>
          <w:szCs w:val="22"/>
        </w:rPr>
      </w:pPr>
    </w:p>
    <w:p w:rsidR="000303C1" w:rsidRDefault="000303C1" w:rsidP="00FA396F">
      <w:pPr>
        <w:jc w:val="both"/>
        <w:rPr>
          <w:sz w:val="22"/>
          <w:szCs w:val="22"/>
        </w:rPr>
      </w:pPr>
    </w:p>
    <w:p w:rsidR="00FA396F" w:rsidRPr="00C36627" w:rsidRDefault="002B713A" w:rsidP="00FA396F">
      <w:pPr>
        <w:jc w:val="both"/>
        <w:rPr>
          <w:b/>
          <w:sz w:val="22"/>
          <w:szCs w:val="22"/>
        </w:rPr>
      </w:pPr>
      <w:r>
        <w:rPr>
          <w:sz w:val="22"/>
          <w:szCs w:val="22"/>
        </w:rPr>
        <w:t>Naročnik bo lahko naročal tudi druge</w:t>
      </w:r>
      <w:r w:rsidR="00C36627">
        <w:rPr>
          <w:sz w:val="22"/>
          <w:szCs w:val="22"/>
        </w:rPr>
        <w:t xml:space="preserve"> vrste </w:t>
      </w:r>
      <w:r w:rsidR="000A7F51">
        <w:rPr>
          <w:sz w:val="22"/>
          <w:szCs w:val="22"/>
        </w:rPr>
        <w:t>artiklov</w:t>
      </w:r>
      <w:r>
        <w:rPr>
          <w:sz w:val="22"/>
          <w:szCs w:val="22"/>
        </w:rPr>
        <w:t>, ki niso zajeti v ponudben</w:t>
      </w:r>
      <w:r w:rsidR="000A7F51">
        <w:rPr>
          <w:sz w:val="22"/>
          <w:szCs w:val="22"/>
        </w:rPr>
        <w:t>ih</w:t>
      </w:r>
      <w:r>
        <w:rPr>
          <w:sz w:val="22"/>
          <w:szCs w:val="22"/>
        </w:rPr>
        <w:t xml:space="preserve"> predračun</w:t>
      </w:r>
      <w:r w:rsidR="000A7F51">
        <w:rPr>
          <w:sz w:val="22"/>
          <w:szCs w:val="22"/>
        </w:rPr>
        <w:t>ih</w:t>
      </w:r>
      <w:r>
        <w:rPr>
          <w:sz w:val="22"/>
          <w:szCs w:val="22"/>
        </w:rPr>
        <w:t>, pa jih bo potreboval. Veljale pa bodo cene po dodatni ponudbi dobavitelja, ki jo bo posredoval naročniku naknadno</w:t>
      </w:r>
      <w:r w:rsidR="000A7F51">
        <w:rPr>
          <w:sz w:val="22"/>
          <w:szCs w:val="22"/>
        </w:rPr>
        <w:t xml:space="preserve"> ( po pozivu ).</w:t>
      </w:r>
    </w:p>
    <w:p w:rsidR="00FA396F" w:rsidRPr="00861B03" w:rsidRDefault="00FA396F" w:rsidP="00FA396F">
      <w:pPr>
        <w:jc w:val="both"/>
        <w:rPr>
          <w:sz w:val="22"/>
          <w:szCs w:val="22"/>
        </w:rPr>
      </w:pPr>
    </w:p>
    <w:p w:rsidR="006C45A4" w:rsidRDefault="00FA396F" w:rsidP="00C2792A">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sidR="002B713A">
        <w:rPr>
          <w:sz w:val="22"/>
          <w:szCs w:val="22"/>
        </w:rPr>
        <w:t>dodatne ponudbe</w:t>
      </w:r>
      <w:r w:rsidRPr="00861B03">
        <w:rPr>
          <w:sz w:val="22"/>
          <w:szCs w:val="22"/>
        </w:rPr>
        <w:t>, mora naročnika o tem pisno seznaniti in mu ponuditi blago po teh cenah.</w:t>
      </w:r>
    </w:p>
    <w:p w:rsidR="00527888" w:rsidRDefault="00527888" w:rsidP="00C2792A">
      <w:pPr>
        <w:jc w:val="both"/>
        <w:rPr>
          <w:sz w:val="22"/>
          <w:szCs w:val="22"/>
        </w:rPr>
      </w:pPr>
    </w:p>
    <w:p w:rsidR="00EA7385" w:rsidRPr="00155B6A" w:rsidRDefault="00EA7385" w:rsidP="00EA7385">
      <w:pPr>
        <w:pStyle w:val="Telobesedila"/>
        <w:rPr>
          <w:b w:val="0"/>
          <w:sz w:val="22"/>
          <w:szCs w:val="22"/>
        </w:rPr>
      </w:pPr>
      <w:r w:rsidRPr="00155B6A">
        <w:rPr>
          <w:b w:val="0"/>
          <w:sz w:val="22"/>
          <w:szCs w:val="22"/>
        </w:rPr>
        <w:t>Naročnik lahko posamezne artikle kupi tudi pri drugem dobavitelju, podpisniku okvirnega sporazuma, s katerim v času naročila nima sklenjene pogodbe, če:</w:t>
      </w:r>
    </w:p>
    <w:p w:rsidR="00EA7385" w:rsidRPr="00155B6A" w:rsidRDefault="00EA7385" w:rsidP="00EA7385">
      <w:pPr>
        <w:pStyle w:val="Telobesedila"/>
        <w:tabs>
          <w:tab w:val="num" w:pos="360"/>
        </w:tabs>
        <w:ind w:left="360" w:hanging="360"/>
        <w:rPr>
          <w:b w:val="0"/>
          <w:sz w:val="22"/>
          <w:szCs w:val="22"/>
        </w:rPr>
      </w:pPr>
      <w:r w:rsidRPr="00155B6A">
        <w:rPr>
          <w:b w:val="0"/>
          <w:sz w:val="22"/>
          <w:szCs w:val="22"/>
        </w:rPr>
        <w:t>dobavitelj, s katerim je sklenjena pogodba za posamezno 12 meseč</w:t>
      </w:r>
      <w:r w:rsidR="000208EE">
        <w:rPr>
          <w:b w:val="0"/>
          <w:sz w:val="22"/>
          <w:szCs w:val="22"/>
        </w:rPr>
        <w:t xml:space="preserve">no obdobje, ob naročilu nima na </w:t>
      </w:r>
      <w:r w:rsidRPr="00155B6A">
        <w:rPr>
          <w:b w:val="0"/>
          <w:sz w:val="22"/>
          <w:szCs w:val="22"/>
        </w:rPr>
        <w:t>razpolago določenih artiklov, ki jih naročnik potrebuje</w:t>
      </w:r>
    </w:p>
    <w:p w:rsidR="00EA7385" w:rsidRPr="00155B6A" w:rsidRDefault="00EA7385" w:rsidP="00EA7385">
      <w:pPr>
        <w:pStyle w:val="Telobesedila"/>
        <w:tabs>
          <w:tab w:val="num" w:pos="360"/>
        </w:tabs>
        <w:ind w:left="360" w:hanging="360"/>
        <w:rPr>
          <w:b w:val="0"/>
          <w:sz w:val="22"/>
          <w:szCs w:val="22"/>
        </w:rPr>
      </w:pPr>
      <w:r w:rsidRPr="00155B6A">
        <w:rPr>
          <w:b w:val="0"/>
          <w:sz w:val="22"/>
          <w:szCs w:val="22"/>
        </w:rPr>
        <w:t xml:space="preserve">dobavitelj, s katerim je sklenjena pogodba za posamezno 12 mesečno obdobje, </w:t>
      </w:r>
      <w:r w:rsidRPr="00155B6A">
        <w:rPr>
          <w:rFonts w:cs="Arial"/>
          <w:b w:val="0"/>
          <w:sz w:val="22"/>
          <w:szCs w:val="22"/>
        </w:rPr>
        <w:t>naročniku ne dobavi blaga v dogovorjenem roku</w:t>
      </w:r>
      <w:r w:rsidRPr="00155B6A">
        <w:rPr>
          <w:b w:val="0"/>
          <w:sz w:val="22"/>
          <w:szCs w:val="22"/>
        </w:rPr>
        <w:t xml:space="preserve"> </w:t>
      </w:r>
    </w:p>
    <w:p w:rsidR="00EA7385" w:rsidRPr="00155B6A" w:rsidRDefault="00EA7385" w:rsidP="00EA7385">
      <w:pPr>
        <w:pStyle w:val="Telobesedila"/>
        <w:tabs>
          <w:tab w:val="num" w:pos="360"/>
        </w:tabs>
        <w:ind w:left="360" w:hanging="360"/>
        <w:rPr>
          <w:b w:val="0"/>
          <w:sz w:val="22"/>
          <w:szCs w:val="22"/>
        </w:rPr>
      </w:pPr>
      <w:r w:rsidRPr="00155B6A">
        <w:rPr>
          <w:b w:val="0"/>
          <w:sz w:val="22"/>
          <w:szCs w:val="22"/>
        </w:rPr>
        <w:t>dobavitelj, s katerim je sklenjena pogodba za posamezno 12 mesečno obdobje, preneha izvajati določila pogodbe/sporazuma</w:t>
      </w:r>
    </w:p>
    <w:p w:rsidR="00EA7385" w:rsidRPr="001547E2" w:rsidRDefault="00EA7385" w:rsidP="00EA7385">
      <w:pPr>
        <w:jc w:val="both"/>
        <w:rPr>
          <w:sz w:val="22"/>
          <w:szCs w:val="22"/>
        </w:rPr>
      </w:pPr>
      <w:r w:rsidRPr="001547E2">
        <w:rPr>
          <w:sz w:val="22"/>
          <w:szCs w:val="22"/>
        </w:rPr>
        <w:t>Vsi navedeni primeri lahko predstavljajo hujšo kršitev obveznosti, določenih s sporazumom in na tej osnovi podpisano pogodbo in so tako podlaga za odstop od okvirnega sporazuma oz. pogodbe</w:t>
      </w:r>
      <w:r>
        <w:rPr>
          <w:sz w:val="22"/>
          <w:szCs w:val="22"/>
        </w:rPr>
        <w:t>.</w:t>
      </w:r>
    </w:p>
    <w:p w:rsidR="00527888" w:rsidRDefault="00527888" w:rsidP="00C2792A">
      <w:pPr>
        <w:jc w:val="both"/>
        <w:rPr>
          <w:sz w:val="22"/>
          <w:szCs w:val="22"/>
        </w:rPr>
      </w:pPr>
    </w:p>
    <w:p w:rsidR="00FD792E" w:rsidRDefault="00FD792E" w:rsidP="00FD792E">
      <w:pPr>
        <w:jc w:val="both"/>
        <w:rPr>
          <w:sz w:val="22"/>
          <w:szCs w:val="22"/>
        </w:rPr>
      </w:pPr>
    </w:p>
    <w:p w:rsidR="00FD792E" w:rsidRDefault="00FD792E" w:rsidP="00FD792E">
      <w:pPr>
        <w:jc w:val="both"/>
        <w:rPr>
          <w:sz w:val="22"/>
          <w:szCs w:val="22"/>
        </w:rPr>
      </w:pPr>
      <w:r>
        <w:rPr>
          <w:sz w:val="22"/>
          <w:szCs w:val="22"/>
        </w:rPr>
        <w:t>Predvidena 12 mesečna obdobja, za katera se bo sklenila kupoprodajna pogodba na podlagi okvirnega sporazuma (natančen pričetek prvega in s tem ostalih obdobij je odvisen od pravnomočnega zaključka javnega naročila):</w:t>
      </w:r>
    </w:p>
    <w:p w:rsidR="00FD792E" w:rsidRDefault="00FD792E" w:rsidP="00FD792E">
      <w:pPr>
        <w:tabs>
          <w:tab w:val="num" w:pos="360"/>
        </w:tabs>
        <w:ind w:left="360" w:hanging="360"/>
        <w:jc w:val="both"/>
        <w:rPr>
          <w:sz w:val="22"/>
          <w:szCs w:val="22"/>
        </w:rPr>
      </w:pPr>
      <w:r>
        <w:rPr>
          <w:sz w:val="22"/>
          <w:szCs w:val="22"/>
        </w:rPr>
        <w:t>od 01.0</w:t>
      </w:r>
      <w:r w:rsidR="000208EE">
        <w:rPr>
          <w:sz w:val="22"/>
          <w:szCs w:val="22"/>
        </w:rPr>
        <w:t>6</w:t>
      </w:r>
      <w:r>
        <w:rPr>
          <w:sz w:val="22"/>
          <w:szCs w:val="22"/>
        </w:rPr>
        <w:t>.201</w:t>
      </w:r>
      <w:r w:rsidR="000208EE">
        <w:rPr>
          <w:sz w:val="22"/>
          <w:szCs w:val="22"/>
        </w:rPr>
        <w:t>8</w:t>
      </w:r>
      <w:r>
        <w:rPr>
          <w:sz w:val="22"/>
          <w:szCs w:val="22"/>
        </w:rPr>
        <w:t xml:space="preserve"> do 3</w:t>
      </w:r>
      <w:r w:rsidR="000208EE">
        <w:rPr>
          <w:sz w:val="22"/>
          <w:szCs w:val="22"/>
        </w:rPr>
        <w:t>1</w:t>
      </w:r>
      <w:r>
        <w:rPr>
          <w:sz w:val="22"/>
          <w:szCs w:val="22"/>
        </w:rPr>
        <w:t>.0</w:t>
      </w:r>
      <w:r w:rsidR="000208EE">
        <w:rPr>
          <w:sz w:val="22"/>
          <w:szCs w:val="22"/>
        </w:rPr>
        <w:t>5</w:t>
      </w:r>
      <w:r>
        <w:rPr>
          <w:sz w:val="22"/>
          <w:szCs w:val="22"/>
        </w:rPr>
        <w:t>.201</w:t>
      </w:r>
      <w:r w:rsidR="000208EE">
        <w:rPr>
          <w:sz w:val="22"/>
          <w:szCs w:val="22"/>
        </w:rPr>
        <w:t>9</w:t>
      </w:r>
      <w:r>
        <w:rPr>
          <w:sz w:val="22"/>
          <w:szCs w:val="22"/>
        </w:rPr>
        <w:t xml:space="preserve"> (1. obdobje) – ni posebnega odpiranja konkurence*</w:t>
      </w:r>
    </w:p>
    <w:p w:rsidR="00FD792E" w:rsidRDefault="00FD792E" w:rsidP="00FD792E">
      <w:pPr>
        <w:tabs>
          <w:tab w:val="num" w:pos="360"/>
        </w:tabs>
        <w:ind w:left="360" w:hanging="360"/>
        <w:jc w:val="both"/>
        <w:rPr>
          <w:sz w:val="22"/>
          <w:szCs w:val="22"/>
        </w:rPr>
      </w:pPr>
      <w:r>
        <w:rPr>
          <w:sz w:val="22"/>
          <w:szCs w:val="22"/>
        </w:rPr>
        <w:t>od 01.0</w:t>
      </w:r>
      <w:r w:rsidR="00F91C62">
        <w:rPr>
          <w:sz w:val="22"/>
          <w:szCs w:val="22"/>
        </w:rPr>
        <w:t>6</w:t>
      </w:r>
      <w:r>
        <w:rPr>
          <w:sz w:val="22"/>
          <w:szCs w:val="22"/>
        </w:rPr>
        <w:t>.201</w:t>
      </w:r>
      <w:r w:rsidR="00F91C62">
        <w:rPr>
          <w:sz w:val="22"/>
          <w:szCs w:val="22"/>
        </w:rPr>
        <w:t>9</w:t>
      </w:r>
      <w:r>
        <w:rPr>
          <w:sz w:val="22"/>
          <w:szCs w:val="22"/>
        </w:rPr>
        <w:t xml:space="preserve"> do 3</w:t>
      </w:r>
      <w:r w:rsidR="00F91C62">
        <w:rPr>
          <w:sz w:val="22"/>
          <w:szCs w:val="22"/>
        </w:rPr>
        <w:t>1</w:t>
      </w:r>
      <w:r>
        <w:rPr>
          <w:sz w:val="22"/>
          <w:szCs w:val="22"/>
        </w:rPr>
        <w:t>.0</w:t>
      </w:r>
      <w:r w:rsidR="00F91C62">
        <w:rPr>
          <w:sz w:val="22"/>
          <w:szCs w:val="22"/>
        </w:rPr>
        <w:t>5</w:t>
      </w:r>
      <w:r>
        <w:rPr>
          <w:sz w:val="22"/>
          <w:szCs w:val="22"/>
        </w:rPr>
        <w:t>.20</w:t>
      </w:r>
      <w:r w:rsidR="00F91C62">
        <w:rPr>
          <w:sz w:val="22"/>
          <w:szCs w:val="22"/>
        </w:rPr>
        <w:t>20</w:t>
      </w:r>
      <w:r>
        <w:rPr>
          <w:sz w:val="22"/>
          <w:szCs w:val="22"/>
        </w:rPr>
        <w:t xml:space="preserve"> (2. obdobje)</w:t>
      </w:r>
    </w:p>
    <w:p w:rsidR="00FD792E" w:rsidRDefault="00FD792E" w:rsidP="00FD792E">
      <w:pPr>
        <w:tabs>
          <w:tab w:val="num" w:pos="360"/>
        </w:tabs>
        <w:ind w:left="360" w:hanging="360"/>
        <w:jc w:val="both"/>
        <w:rPr>
          <w:sz w:val="22"/>
          <w:szCs w:val="22"/>
        </w:rPr>
      </w:pPr>
      <w:r>
        <w:rPr>
          <w:sz w:val="22"/>
          <w:szCs w:val="22"/>
        </w:rPr>
        <w:t>od 01.0</w:t>
      </w:r>
      <w:r w:rsidR="00F91C62">
        <w:rPr>
          <w:sz w:val="22"/>
          <w:szCs w:val="22"/>
        </w:rPr>
        <w:t>6</w:t>
      </w:r>
      <w:r>
        <w:rPr>
          <w:sz w:val="22"/>
          <w:szCs w:val="22"/>
        </w:rPr>
        <w:t>.20</w:t>
      </w:r>
      <w:r w:rsidR="00F91C62">
        <w:rPr>
          <w:sz w:val="22"/>
          <w:szCs w:val="22"/>
        </w:rPr>
        <w:t>20</w:t>
      </w:r>
      <w:r>
        <w:rPr>
          <w:sz w:val="22"/>
          <w:szCs w:val="22"/>
        </w:rPr>
        <w:t xml:space="preserve"> do 3</w:t>
      </w:r>
      <w:r w:rsidR="00F91C62">
        <w:rPr>
          <w:sz w:val="22"/>
          <w:szCs w:val="22"/>
        </w:rPr>
        <w:t>1</w:t>
      </w:r>
      <w:r>
        <w:rPr>
          <w:sz w:val="22"/>
          <w:szCs w:val="22"/>
        </w:rPr>
        <w:t>.0</w:t>
      </w:r>
      <w:r w:rsidR="00F91C62">
        <w:rPr>
          <w:sz w:val="22"/>
          <w:szCs w:val="22"/>
        </w:rPr>
        <w:t>5</w:t>
      </w:r>
      <w:r>
        <w:rPr>
          <w:sz w:val="22"/>
          <w:szCs w:val="22"/>
        </w:rPr>
        <w:t>.20</w:t>
      </w:r>
      <w:r w:rsidR="00F91C62">
        <w:rPr>
          <w:sz w:val="22"/>
          <w:szCs w:val="22"/>
        </w:rPr>
        <w:t xml:space="preserve">21 </w:t>
      </w:r>
      <w:r>
        <w:rPr>
          <w:sz w:val="22"/>
          <w:szCs w:val="22"/>
        </w:rPr>
        <w:t>(3. obdobje)</w:t>
      </w:r>
    </w:p>
    <w:p w:rsidR="00FD792E" w:rsidRDefault="00FD792E" w:rsidP="00FD792E">
      <w:pPr>
        <w:jc w:val="both"/>
        <w:rPr>
          <w:sz w:val="22"/>
          <w:szCs w:val="22"/>
        </w:rPr>
      </w:pPr>
    </w:p>
    <w:p w:rsidR="00FD792E" w:rsidRDefault="00FD792E" w:rsidP="00FD792E">
      <w:pPr>
        <w:jc w:val="both"/>
        <w:rPr>
          <w:sz w:val="22"/>
          <w:szCs w:val="22"/>
        </w:rPr>
      </w:pPr>
      <w:r>
        <w:rPr>
          <w:sz w:val="22"/>
          <w:szCs w:val="22"/>
        </w:rPr>
        <w:t>* Za 1. obdobje naročnik ne bo pozival strank okvirnega sporazuma k predložitvi posebnih ponudb za to obdobje, ampak bo pogodbo za 1. obdobje sklenil s ponudnikom, ki bo ob upoštevanju merila (najnižja končna cena) podal najugodnejšo (najnižjo) prvotno ponudbo za sklenitev okvirnega sporazuma (obrazec št. 4).</w:t>
      </w:r>
    </w:p>
    <w:p w:rsidR="00FD792E" w:rsidRDefault="00FD792E" w:rsidP="00FD792E">
      <w:pPr>
        <w:jc w:val="both"/>
        <w:rPr>
          <w:sz w:val="22"/>
          <w:szCs w:val="22"/>
        </w:rPr>
      </w:pPr>
      <w:r>
        <w:rPr>
          <w:sz w:val="22"/>
          <w:szCs w:val="22"/>
        </w:rPr>
        <w:t xml:space="preserve">Pogodbo za </w:t>
      </w:r>
      <w:smartTag w:uri="urn:schemas-microsoft-com:office:smarttags" w:element="metricconverter">
        <w:smartTagPr>
          <w:attr w:name="ProductID" w:val="2. in"/>
        </w:smartTagPr>
        <w:r>
          <w:rPr>
            <w:sz w:val="22"/>
            <w:szCs w:val="22"/>
          </w:rPr>
          <w:t>2. in</w:t>
        </w:r>
      </w:smartTag>
      <w:r>
        <w:rPr>
          <w:sz w:val="22"/>
          <w:szCs w:val="22"/>
        </w:rPr>
        <w:t xml:space="preserve"> 3. obdobje bo naročnik sklenil s ponudnikom, ki bo ob upoštevanju merila podal najugodnejšo (najnižjo) ponudbo za posamezno 12-mesečno obdobje. (pogodba se sklene po določilih vzorca pogodbe – obrazec št. </w:t>
      </w:r>
      <w:r w:rsidRPr="007F0A48">
        <w:rPr>
          <w:sz w:val="22"/>
          <w:szCs w:val="22"/>
        </w:rPr>
        <w:t>1</w:t>
      </w:r>
      <w:r w:rsidR="003204C5">
        <w:rPr>
          <w:sz w:val="22"/>
          <w:szCs w:val="22"/>
        </w:rPr>
        <w:t>3.</w:t>
      </w:r>
      <w:r>
        <w:rPr>
          <w:sz w:val="22"/>
          <w:szCs w:val="22"/>
        </w:rPr>
        <w:t xml:space="preserve"> </w:t>
      </w:r>
      <w:r w:rsidR="003204C5">
        <w:rPr>
          <w:sz w:val="22"/>
          <w:szCs w:val="22"/>
        </w:rPr>
        <w:t>D</w:t>
      </w:r>
      <w:r>
        <w:rPr>
          <w:sz w:val="22"/>
          <w:szCs w:val="22"/>
        </w:rPr>
        <w:t>okumentacije</w:t>
      </w:r>
      <w:r w:rsidR="003204C5">
        <w:rPr>
          <w:sz w:val="22"/>
          <w:szCs w:val="22"/>
        </w:rPr>
        <w:t xml:space="preserve"> v zvezi z oddajo javnega naročila</w:t>
      </w:r>
      <w:r>
        <w:rPr>
          <w:sz w:val="22"/>
          <w:szCs w:val="22"/>
        </w:rPr>
        <w:t>)</w:t>
      </w:r>
    </w:p>
    <w:p w:rsidR="00FD792E" w:rsidRDefault="00FD792E" w:rsidP="00FD792E">
      <w:pPr>
        <w:jc w:val="both"/>
        <w:rPr>
          <w:sz w:val="22"/>
          <w:szCs w:val="22"/>
        </w:rPr>
      </w:pPr>
      <w:r>
        <w:rPr>
          <w:sz w:val="22"/>
          <w:szCs w:val="22"/>
        </w:rPr>
        <w:t>Ob odpiranju konkurence naročnik ne bo izvedel javnega odpiranja ponudb.</w:t>
      </w:r>
    </w:p>
    <w:p w:rsidR="00FD792E" w:rsidRDefault="00FD792E" w:rsidP="00FD792E">
      <w:pPr>
        <w:jc w:val="both"/>
        <w:rPr>
          <w:sz w:val="22"/>
          <w:szCs w:val="22"/>
        </w:rPr>
      </w:pPr>
    </w:p>
    <w:p w:rsidR="00FD792E" w:rsidRDefault="00FD792E" w:rsidP="00FD792E">
      <w:pPr>
        <w:jc w:val="both"/>
        <w:rPr>
          <w:sz w:val="22"/>
          <w:szCs w:val="22"/>
        </w:rPr>
      </w:pPr>
      <w:r>
        <w:rPr>
          <w:sz w:val="22"/>
          <w:szCs w:val="22"/>
        </w:rPr>
        <w:t>Določila sklenjenega okvirnega sporazuma imajo za stranke okvirnega sporazuma značaj pogodbeno prevzetih obveznosti in so za stranke v celoti zavezujoči.</w:t>
      </w:r>
    </w:p>
    <w:p w:rsidR="00FD792E" w:rsidRDefault="00FD792E" w:rsidP="00FD792E">
      <w:pPr>
        <w:jc w:val="both"/>
        <w:rPr>
          <w:sz w:val="22"/>
          <w:szCs w:val="22"/>
        </w:rPr>
      </w:pPr>
    </w:p>
    <w:p w:rsidR="00FD792E" w:rsidRPr="00C2792A" w:rsidRDefault="00FD792E"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Pr="00861B03" w:rsidRDefault="00FA396F" w:rsidP="00FA396F">
      <w:pPr>
        <w:pStyle w:val="Golobesedilo"/>
        <w:jc w:val="both"/>
        <w:rPr>
          <w:rFonts w:ascii="Times New Roman" w:hAnsi="Times New Roman" w:cs="Times New Roman"/>
          <w:b/>
          <w:sz w:val="22"/>
          <w:szCs w:val="22"/>
        </w:rPr>
      </w:pPr>
      <w:r w:rsidRPr="00861B03">
        <w:rPr>
          <w:rFonts w:ascii="Times New Roman" w:hAnsi="Times New Roman" w:cs="Times New Roman"/>
          <w:b/>
          <w:sz w:val="22"/>
          <w:szCs w:val="22"/>
        </w:rPr>
        <w:t xml:space="preserve">7.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xml:space="preserve">, se, razen v primeru iz četrtega odstavka 25. člena Zakona o pravnem varstvu v postopkih javnega naročanja (Uradni list RS, št. 43/11 in 60/11-ZTP-D in 63/13; ZPVPJN) lahko vloži </w:t>
      </w:r>
      <w:r w:rsidR="000303C1" w:rsidRPr="000303C1">
        <w:rPr>
          <w:rFonts w:eastAsia="TimesNewRomanPSMT"/>
          <w:sz w:val="22"/>
          <w:szCs w:val="22"/>
        </w:rPr>
        <w:t>v desetih</w:t>
      </w:r>
      <w:r w:rsidRPr="000303C1">
        <w:rPr>
          <w:rFonts w:eastAsia="TimesNewRomanPSMT"/>
          <w:sz w:val="22"/>
          <w:szCs w:val="22"/>
        </w:rPr>
        <w:t xml:space="preserve"> delovnih dneh od dneva objave obvestila o javnem naročilu ali obvestila o dodatnih informacijah, informacijah o nedokončanem postopku ali popravku, če s tem obvestilom spreminjajo</w:t>
      </w:r>
      <w:r w:rsidRPr="00861B03">
        <w:rPr>
          <w:rFonts w:eastAsia="TimesNewRomanPSMT"/>
          <w:sz w:val="22"/>
          <w:szCs w:val="22"/>
        </w:rPr>
        <w:t xml:space="preserve">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0303C1">
        <w:rPr>
          <w:rFonts w:eastAsia="TimesNewRomanPSMT"/>
          <w:sz w:val="22"/>
          <w:szCs w:val="22"/>
        </w:rPr>
        <w:t>4</w:t>
      </w:r>
      <w:r w:rsidR="00F61DBD" w:rsidRPr="000303C1">
        <w:rPr>
          <w:rFonts w:eastAsia="TimesNewRomanPSMT"/>
          <w:sz w:val="22"/>
          <w:szCs w:val="22"/>
        </w:rPr>
        <w:t>.000,00</w:t>
      </w:r>
      <w:r w:rsidRPr="000303C1">
        <w:rPr>
          <w:rFonts w:eastAsia="TimesNewRomanPSMT"/>
          <w:sz w:val="22"/>
          <w:szCs w:val="22"/>
        </w:rPr>
        <w:t xml:space="preserve"> EUR</w:t>
      </w:r>
      <w:r w:rsidRPr="00861B03">
        <w:rPr>
          <w:rFonts w:eastAsia="TimesNewRomanPSMT"/>
          <w:sz w:val="22"/>
          <w:szCs w:val="22"/>
        </w:rPr>
        <w:t xml:space="preserve">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w:t>
      </w:r>
      <w:r w:rsidR="00F61DBD">
        <w:rPr>
          <w:rFonts w:eastAsia="TimesNewRomanPSMT"/>
          <w:sz w:val="22"/>
          <w:szCs w:val="22"/>
        </w:rPr>
        <w:t>LL</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6C4A17" w:rsidRPr="00861B03" w:rsidRDefault="006C4A17" w:rsidP="006C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p>
    <w:p w:rsidR="00FA396F" w:rsidRPr="00861B03" w:rsidRDefault="006C4A17" w:rsidP="006C4A17">
      <w:pPr>
        <w:rPr>
          <w:sz w:val="22"/>
          <w:szCs w:val="22"/>
        </w:rPr>
      </w:pPr>
      <w:r w:rsidRPr="00861B03">
        <w:rPr>
          <w:sz w:val="22"/>
          <w:szCs w:val="22"/>
        </w:rPr>
        <w:br w:type="page"/>
      </w:r>
    </w:p>
    <w:p w:rsidR="00FA396F" w:rsidRDefault="00FA396F" w:rsidP="00FA396F">
      <w:pPr>
        <w:rPr>
          <w:sz w:val="22"/>
          <w:szCs w:val="22"/>
        </w:rPr>
      </w:pPr>
    </w:p>
    <w:p w:rsidR="00FA396F" w:rsidRDefault="00FA396F" w:rsidP="00FA396F">
      <w:pPr>
        <w:rPr>
          <w:b/>
          <w:shadow/>
          <w:sz w:val="22"/>
          <w:szCs w:val="22"/>
        </w:rPr>
      </w:pPr>
    </w:p>
    <w:p w:rsidR="006C4A17" w:rsidRDefault="006C4A17" w:rsidP="00FA396F">
      <w:pPr>
        <w:rPr>
          <w:b/>
          <w:shadow/>
          <w:sz w:val="22"/>
          <w:szCs w:val="22"/>
        </w:rPr>
      </w:pPr>
    </w:p>
    <w:p w:rsidR="00FA396F" w:rsidRDefault="00FA396F" w:rsidP="00FA396F">
      <w:pPr>
        <w:jc w:val="center"/>
        <w:rPr>
          <w:b/>
          <w:shadow/>
          <w:sz w:val="22"/>
          <w:szCs w:val="22"/>
        </w:rPr>
      </w:pPr>
    </w:p>
    <w:p w:rsidR="00FA396F" w:rsidRPr="00FC3315" w:rsidRDefault="00FA396F" w:rsidP="00FA396F">
      <w:pPr>
        <w:jc w:val="center"/>
        <w:rPr>
          <w:b/>
          <w:shadow/>
          <w:sz w:val="22"/>
          <w:szCs w:val="22"/>
        </w:rPr>
      </w:pPr>
      <w:r w:rsidRPr="00FC3315">
        <w:rPr>
          <w:b/>
          <w:shadow/>
          <w:sz w:val="22"/>
          <w:szCs w:val="22"/>
        </w:rPr>
        <w:t>III.</w:t>
      </w: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jc w:val="center"/>
        <w:rPr>
          <w:b/>
          <w:shadow/>
          <w:sz w:val="22"/>
          <w:szCs w:val="22"/>
        </w:rPr>
      </w:pPr>
      <w:r>
        <w:rPr>
          <w:b/>
          <w:shadow/>
          <w:sz w:val="22"/>
          <w:szCs w:val="22"/>
        </w:rPr>
        <w:t>OBRAZCI</w:t>
      </w:r>
      <w:r w:rsidRPr="00FC3315">
        <w:rPr>
          <w:b/>
          <w:shadow/>
          <w:sz w:val="22"/>
          <w:szCs w:val="22"/>
        </w:rPr>
        <w:t xml:space="preserve"> ZA</w:t>
      </w:r>
    </w:p>
    <w:p w:rsidR="00FA396F" w:rsidRPr="00FC3315" w:rsidRDefault="00FA396F" w:rsidP="00FA396F">
      <w:pPr>
        <w:jc w:val="center"/>
        <w:rPr>
          <w:b/>
          <w:shadow/>
          <w:sz w:val="22"/>
          <w:szCs w:val="22"/>
        </w:rPr>
      </w:pPr>
    </w:p>
    <w:p w:rsidR="00FA396F" w:rsidRPr="00FC3315" w:rsidRDefault="00FA396F" w:rsidP="00FA396F">
      <w:pPr>
        <w:jc w:val="center"/>
        <w:rPr>
          <w:b/>
          <w:shadow/>
          <w:sz w:val="22"/>
          <w:szCs w:val="22"/>
        </w:rPr>
      </w:pPr>
      <w:r w:rsidRPr="00FC3315">
        <w:rPr>
          <w:b/>
          <w:shadow/>
          <w:sz w:val="22"/>
          <w:szCs w:val="22"/>
        </w:rPr>
        <w:t>PRIJAVO IN PONUDBO</w:t>
      </w:r>
    </w:p>
    <w:p w:rsidR="00FA396F" w:rsidRPr="00FC3315" w:rsidRDefault="00FA396F" w:rsidP="00FA396F">
      <w:pPr>
        <w:jc w:val="center"/>
        <w:rPr>
          <w:b/>
          <w:shadow/>
          <w:sz w:val="22"/>
          <w:szCs w:val="22"/>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r>
        <w:rPr>
          <w:rFonts w:ascii="Times New Roman" w:hAnsi="Times New Roman"/>
          <w:b w:val="0"/>
          <w:shadow/>
          <w:sz w:val="22"/>
          <w:szCs w:val="22"/>
          <w:lang w:val="sl-SI"/>
        </w:rPr>
        <w:t xml:space="preserve">                       </w:t>
      </w:r>
    </w:p>
    <w:p w:rsidR="00FA396F" w:rsidRDefault="00FA396F" w:rsidP="00FA396F"/>
    <w:p w:rsidR="00FA396F" w:rsidRDefault="00FA396F" w:rsidP="00FA396F"/>
    <w:p w:rsidR="005B765C" w:rsidRDefault="005B765C" w:rsidP="00FA396F"/>
    <w:p w:rsidR="006C4A17" w:rsidRDefault="006C4A17" w:rsidP="00FA396F"/>
    <w:p w:rsidR="006C4A17" w:rsidRDefault="006C4A17" w:rsidP="00FA396F"/>
    <w:p w:rsidR="006C4A17" w:rsidRDefault="006C4A17" w:rsidP="00FA396F"/>
    <w:p w:rsidR="006C4A17" w:rsidRPr="002D7A75" w:rsidRDefault="006C4A17" w:rsidP="00FA396F"/>
    <w:p w:rsidR="00286C84" w:rsidRDefault="00FA396F" w:rsidP="00FA396F">
      <w:pPr>
        <w:jc w:val="right"/>
        <w:rPr>
          <w:sz w:val="22"/>
          <w:szCs w:val="22"/>
        </w:rPr>
      </w:pPr>
      <w:r w:rsidRPr="00FC3315">
        <w:rPr>
          <w:sz w:val="22"/>
          <w:szCs w:val="22"/>
        </w:rPr>
        <w:lastRenderedPageBreak/>
        <w:t xml:space="preserve">                                                                </w:t>
      </w:r>
      <w:r>
        <w:rPr>
          <w:sz w:val="22"/>
          <w:szCs w:val="22"/>
        </w:rPr>
        <w:t xml:space="preserve">                     </w:t>
      </w:r>
      <w:r>
        <w:rPr>
          <w:sz w:val="22"/>
          <w:szCs w:val="22"/>
        </w:rPr>
        <w:tab/>
      </w:r>
      <w:r>
        <w:rPr>
          <w:sz w:val="22"/>
          <w:szCs w:val="22"/>
        </w:rPr>
        <w:tab/>
      </w:r>
      <w:r>
        <w:rPr>
          <w:sz w:val="22"/>
          <w:szCs w:val="22"/>
        </w:rPr>
        <w:tab/>
      </w:r>
      <w:r>
        <w:rPr>
          <w:sz w:val="22"/>
          <w:szCs w:val="22"/>
        </w:rPr>
        <w:tab/>
      </w:r>
    </w:p>
    <w:p w:rsidR="00FA396F" w:rsidRPr="00FC3315" w:rsidRDefault="00FA396F" w:rsidP="00FA396F">
      <w:pPr>
        <w:jc w:val="right"/>
        <w:rPr>
          <w:b/>
          <w:sz w:val="22"/>
          <w:szCs w:val="22"/>
        </w:rPr>
      </w:pPr>
      <w:r>
        <w:rPr>
          <w:sz w:val="22"/>
          <w:szCs w:val="22"/>
        </w:rPr>
        <w:t xml:space="preserve">Obrazec št. </w:t>
      </w:r>
      <w:r w:rsidRPr="00FC3315">
        <w:rPr>
          <w:sz w:val="22"/>
          <w:szCs w:val="22"/>
        </w:rPr>
        <w:t xml:space="preserve"> 1</w:t>
      </w:r>
    </w:p>
    <w:p w:rsidR="00FA396F" w:rsidRPr="00DF598E" w:rsidRDefault="00FA396F" w:rsidP="00FA396F">
      <w:pPr>
        <w:pStyle w:val="Zadeva"/>
        <w:rPr>
          <w:rFonts w:ascii="Times New Roman" w:hAnsi="Times New Roman"/>
          <w:b w:val="0"/>
          <w:shadow/>
          <w:sz w:val="22"/>
          <w:szCs w:val="22"/>
          <w:lang w:val="sl-SI"/>
        </w:rPr>
      </w:pPr>
      <w:r w:rsidRPr="00DF598E">
        <w:rPr>
          <w:rFonts w:ascii="Times New Roman" w:hAnsi="Times New Roman"/>
          <w:b w:val="0"/>
          <w:shadow/>
          <w:sz w:val="22"/>
          <w:szCs w:val="22"/>
          <w:lang w:val="sl-SI"/>
        </w:rPr>
        <w:t xml:space="preserve">1. OZNAČBA PONUDBE                                                              </w:t>
      </w:r>
    </w:p>
    <w:p w:rsidR="00FA396F" w:rsidRPr="00FC3315" w:rsidRDefault="00FA396F" w:rsidP="00FA396F">
      <w:pPr>
        <w:rPr>
          <w:sz w:val="22"/>
          <w:szCs w:val="22"/>
        </w:rPr>
      </w:pPr>
    </w:p>
    <w:p w:rsidR="00FA396F" w:rsidRPr="00FC3315" w:rsidRDefault="00FA396F" w:rsidP="00FA396F">
      <w:pPr>
        <w:pStyle w:val="Telobesedila"/>
        <w:rPr>
          <w:sz w:val="22"/>
          <w:szCs w:val="22"/>
        </w:rPr>
      </w:pPr>
    </w:p>
    <w:p w:rsidR="00FA396F" w:rsidRPr="00FC3315" w:rsidRDefault="00FA396F" w:rsidP="00FA396F">
      <w:pPr>
        <w:pStyle w:val="Telobesedila"/>
        <w:rPr>
          <w:sz w:val="22"/>
          <w:szCs w:val="22"/>
        </w:rPr>
      </w:pPr>
    </w:p>
    <w:p w:rsidR="00FA396F" w:rsidRPr="00FC3315" w:rsidRDefault="00FA396F" w:rsidP="00FA396F">
      <w:pPr>
        <w:pStyle w:val="Telobesedila"/>
        <w:rPr>
          <w:b w:val="0"/>
          <w:sz w:val="22"/>
          <w:szCs w:val="22"/>
        </w:rPr>
      </w:pPr>
      <w:r w:rsidRPr="00FC3315">
        <w:rPr>
          <w:b w:val="0"/>
          <w:sz w:val="22"/>
          <w:szCs w:val="22"/>
        </w:rPr>
        <w:t>Obrazec izpolnite, izrež</w:t>
      </w:r>
      <w:r>
        <w:rPr>
          <w:b w:val="0"/>
          <w:sz w:val="22"/>
          <w:szCs w:val="22"/>
        </w:rPr>
        <w:t>ite in</w:t>
      </w:r>
      <w:r w:rsidRPr="00FC3315">
        <w:rPr>
          <w:b w:val="0"/>
          <w:sz w:val="22"/>
          <w:szCs w:val="22"/>
        </w:rPr>
        <w:t xml:space="preserve"> prilepite na sprednjo stran ovojnice (kuverte), v katero boste odložili zahtevano ponudbeno dokumentacijo.</w:t>
      </w:r>
    </w:p>
    <w:p w:rsidR="00FA396F" w:rsidRPr="00FC3315" w:rsidRDefault="00FA396F" w:rsidP="00FA396F">
      <w:pPr>
        <w:pStyle w:val="Telobesedila"/>
        <w:rPr>
          <w:sz w:val="22"/>
          <w:szCs w:val="22"/>
        </w:rPr>
      </w:pPr>
    </w:p>
    <w:p w:rsidR="00FA396F" w:rsidRPr="00FC3315" w:rsidRDefault="00FA396F" w:rsidP="00FA396F">
      <w:pPr>
        <w:pStyle w:val="Telobesedila"/>
        <w:rPr>
          <w:sz w:val="22"/>
          <w:szCs w:val="22"/>
        </w:rPr>
      </w:pPr>
    </w:p>
    <w:p w:rsidR="00FA396F" w:rsidRPr="00FC3315" w:rsidRDefault="00FA396F" w:rsidP="00FA396F">
      <w:pPr>
        <w:pStyle w:val="Telobesedila"/>
        <w:rPr>
          <w:sz w:val="22"/>
          <w:szCs w:val="22"/>
        </w:rPr>
      </w:pPr>
    </w:p>
    <w:p w:rsidR="00FA396F" w:rsidRPr="00FC3315" w:rsidRDefault="00FA396F" w:rsidP="00FA396F">
      <w:pPr>
        <w:pStyle w:val="Telobesedila"/>
        <w:rPr>
          <w:sz w:val="22"/>
          <w:szCs w:val="22"/>
        </w:rPr>
      </w:pPr>
    </w:p>
    <w:p w:rsidR="00FA396F" w:rsidRPr="00FC3315" w:rsidRDefault="00FA396F" w:rsidP="00FA396F">
      <w:pPr>
        <w:pStyle w:val="Telobesedila"/>
        <w:rPr>
          <w:sz w:val="22"/>
          <w:szCs w:val="22"/>
        </w:rPr>
      </w:pPr>
    </w:p>
    <w:p w:rsidR="00FA396F" w:rsidRPr="00FC3315" w:rsidRDefault="00FA396F" w:rsidP="00FA396F">
      <w:pPr>
        <w:pStyle w:val="Telobesedila"/>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06"/>
        <w:gridCol w:w="4464"/>
      </w:tblGrid>
      <w:tr w:rsidR="00FA396F" w:rsidRPr="00FC3315" w:rsidTr="00251D58">
        <w:trPr>
          <w:trHeight w:val="1829"/>
        </w:trPr>
        <w:tc>
          <w:tcPr>
            <w:tcW w:w="4606" w:type="dxa"/>
          </w:tcPr>
          <w:p w:rsidR="00FA396F" w:rsidRPr="00FC3315" w:rsidRDefault="00FA396F" w:rsidP="00251D58">
            <w:pPr>
              <w:pStyle w:val="Telobesedila"/>
              <w:rPr>
                <w:b w:val="0"/>
                <w:sz w:val="22"/>
                <w:szCs w:val="22"/>
              </w:rPr>
            </w:pPr>
            <w:r w:rsidRPr="00FC3315">
              <w:rPr>
                <w:b w:val="0"/>
                <w:sz w:val="22"/>
                <w:szCs w:val="22"/>
              </w:rPr>
              <w:t>(izpolni ponudnik)</w:t>
            </w:r>
          </w:p>
          <w:p w:rsidR="00FA396F" w:rsidRPr="00FC3315" w:rsidRDefault="00FA396F" w:rsidP="00251D58">
            <w:pPr>
              <w:pStyle w:val="Telobesedila"/>
              <w:rPr>
                <w:sz w:val="22"/>
                <w:szCs w:val="22"/>
              </w:rPr>
            </w:pPr>
            <w:r w:rsidRPr="00FC3315">
              <w:rPr>
                <w:sz w:val="22"/>
                <w:szCs w:val="22"/>
              </w:rPr>
              <w:t>PONUDNIK:</w:t>
            </w:r>
          </w:p>
          <w:p w:rsidR="00FA396F" w:rsidRPr="00FC3315" w:rsidRDefault="00FA396F" w:rsidP="00251D58">
            <w:pPr>
              <w:pStyle w:val="Telobesedila"/>
              <w:rPr>
                <w:sz w:val="22"/>
                <w:szCs w:val="22"/>
              </w:rPr>
            </w:pPr>
          </w:p>
          <w:p w:rsidR="00FA396F" w:rsidRPr="00FC3315" w:rsidRDefault="00FA396F" w:rsidP="00251D58">
            <w:pPr>
              <w:pStyle w:val="Telobesedila"/>
              <w:rPr>
                <w:b w:val="0"/>
                <w:sz w:val="22"/>
                <w:szCs w:val="22"/>
              </w:rPr>
            </w:pPr>
          </w:p>
        </w:tc>
        <w:tc>
          <w:tcPr>
            <w:tcW w:w="4464" w:type="dxa"/>
          </w:tcPr>
          <w:p w:rsidR="00FA396F" w:rsidRPr="00FC3315" w:rsidRDefault="00FA396F" w:rsidP="00251D58">
            <w:pPr>
              <w:pStyle w:val="Telobesedila"/>
              <w:rPr>
                <w:b w:val="0"/>
                <w:sz w:val="22"/>
                <w:szCs w:val="22"/>
              </w:rPr>
            </w:pPr>
            <w:r w:rsidRPr="00FC3315">
              <w:rPr>
                <w:b w:val="0"/>
                <w:sz w:val="22"/>
                <w:szCs w:val="22"/>
              </w:rPr>
              <w:t xml:space="preserve">(izpolni </w:t>
            </w:r>
            <w:r>
              <w:rPr>
                <w:b w:val="0"/>
                <w:sz w:val="22"/>
                <w:szCs w:val="22"/>
              </w:rPr>
              <w:t>SVZ Hrastovec</w:t>
            </w:r>
            <w:r w:rsidRPr="00FC3315">
              <w:rPr>
                <w:b w:val="0"/>
                <w:sz w:val="22"/>
                <w:szCs w:val="22"/>
              </w:rPr>
              <w:t>):</w:t>
            </w:r>
          </w:p>
          <w:p w:rsidR="00FA396F" w:rsidRPr="00FC3315" w:rsidRDefault="00FA396F" w:rsidP="00251D58">
            <w:pPr>
              <w:pStyle w:val="Telobesedila"/>
              <w:rPr>
                <w:b w:val="0"/>
                <w:sz w:val="22"/>
                <w:szCs w:val="22"/>
              </w:rPr>
            </w:pPr>
            <w:r w:rsidRPr="00FC3315">
              <w:rPr>
                <w:sz w:val="22"/>
                <w:szCs w:val="22"/>
              </w:rPr>
              <w:t>Datum in ura prejema</w:t>
            </w:r>
            <w:r w:rsidRPr="00FC3315">
              <w:rPr>
                <w:b w:val="0"/>
                <w:sz w:val="22"/>
                <w:szCs w:val="22"/>
              </w:rPr>
              <w:t>:</w:t>
            </w:r>
          </w:p>
          <w:p w:rsidR="00FA396F" w:rsidRPr="00FC3315" w:rsidRDefault="00FA396F" w:rsidP="00251D58">
            <w:pPr>
              <w:pStyle w:val="Telobesedila"/>
              <w:rPr>
                <w:b w:val="0"/>
                <w:sz w:val="22"/>
                <w:szCs w:val="22"/>
              </w:rPr>
            </w:pPr>
          </w:p>
          <w:p w:rsidR="00FA396F" w:rsidRPr="00FC3315" w:rsidRDefault="00FA396F" w:rsidP="00251D58">
            <w:pPr>
              <w:pStyle w:val="Telobesedila"/>
              <w:rPr>
                <w:b w:val="0"/>
                <w:sz w:val="22"/>
                <w:szCs w:val="22"/>
              </w:rPr>
            </w:pPr>
          </w:p>
          <w:p w:rsidR="00FA396F" w:rsidRPr="00FC3315" w:rsidRDefault="00FA396F" w:rsidP="00251D58">
            <w:pPr>
              <w:pStyle w:val="Telobesedila"/>
              <w:rPr>
                <w:sz w:val="22"/>
                <w:szCs w:val="22"/>
              </w:rPr>
            </w:pPr>
            <w:r w:rsidRPr="00FC3315">
              <w:rPr>
                <w:sz w:val="22"/>
                <w:szCs w:val="22"/>
              </w:rPr>
              <w:t>Zaporedna številka ponudbe:</w:t>
            </w:r>
          </w:p>
          <w:p w:rsidR="00FA396F" w:rsidRPr="00FC3315" w:rsidRDefault="00FA396F" w:rsidP="00251D58">
            <w:pPr>
              <w:pStyle w:val="Telobesedila"/>
              <w:rPr>
                <w:sz w:val="22"/>
                <w:szCs w:val="22"/>
              </w:rPr>
            </w:pPr>
          </w:p>
        </w:tc>
      </w:tr>
      <w:tr w:rsidR="00FA396F" w:rsidRPr="00FC3315" w:rsidTr="00251D58">
        <w:trPr>
          <w:cantSplit/>
        </w:trPr>
        <w:tc>
          <w:tcPr>
            <w:tcW w:w="9070" w:type="dxa"/>
            <w:gridSpan w:val="2"/>
          </w:tcPr>
          <w:p w:rsidR="00FA396F" w:rsidRPr="00FC3315" w:rsidRDefault="00FA396F" w:rsidP="00251D58">
            <w:pPr>
              <w:pStyle w:val="Telobesedila"/>
              <w:rPr>
                <w:sz w:val="22"/>
                <w:szCs w:val="22"/>
              </w:rPr>
            </w:pPr>
            <w:r w:rsidRPr="00FC3315">
              <w:rPr>
                <w:sz w:val="22"/>
                <w:szCs w:val="22"/>
              </w:rPr>
              <w:t>PREJEMNIK:</w:t>
            </w:r>
          </w:p>
          <w:p w:rsidR="00FA396F" w:rsidRPr="00FC3315" w:rsidRDefault="00FA396F" w:rsidP="00251D58">
            <w:pPr>
              <w:pStyle w:val="Telobesedila"/>
              <w:rPr>
                <w:sz w:val="22"/>
                <w:szCs w:val="22"/>
              </w:rPr>
            </w:pPr>
          </w:p>
          <w:p w:rsidR="00FA396F" w:rsidRPr="00FC3315" w:rsidRDefault="00FA396F" w:rsidP="00251D58">
            <w:pPr>
              <w:pStyle w:val="Telobesedila"/>
              <w:jc w:val="center"/>
              <w:rPr>
                <w:sz w:val="22"/>
                <w:szCs w:val="22"/>
              </w:rPr>
            </w:pPr>
            <w:r>
              <w:rPr>
                <w:sz w:val="22"/>
                <w:szCs w:val="22"/>
              </w:rPr>
              <w:t>SVZ HRASTOVEC</w:t>
            </w:r>
          </w:p>
          <w:p w:rsidR="00FA396F" w:rsidRPr="00FC3315" w:rsidRDefault="00FA396F" w:rsidP="00251D58">
            <w:pPr>
              <w:pStyle w:val="Telobesedila"/>
              <w:jc w:val="center"/>
              <w:rPr>
                <w:sz w:val="22"/>
                <w:szCs w:val="22"/>
              </w:rPr>
            </w:pPr>
            <w:r w:rsidRPr="00FC3315">
              <w:rPr>
                <w:sz w:val="22"/>
                <w:szCs w:val="22"/>
              </w:rPr>
              <w:t>Hrastovec v Slovenskih goricah 22</w:t>
            </w:r>
          </w:p>
          <w:p w:rsidR="00FA396F" w:rsidRPr="00FC3315" w:rsidRDefault="00FA396F" w:rsidP="00251D58">
            <w:pPr>
              <w:pStyle w:val="Telobesedila"/>
              <w:jc w:val="center"/>
              <w:rPr>
                <w:sz w:val="22"/>
                <w:szCs w:val="22"/>
              </w:rPr>
            </w:pPr>
            <w:r w:rsidRPr="00FC3315">
              <w:rPr>
                <w:sz w:val="22"/>
                <w:szCs w:val="22"/>
              </w:rPr>
              <w:t xml:space="preserve">2230 Lenart v Slovenskih goricah </w:t>
            </w:r>
          </w:p>
          <w:p w:rsidR="00FA396F" w:rsidRPr="00FC3315" w:rsidRDefault="00FA396F" w:rsidP="00251D58">
            <w:pPr>
              <w:pStyle w:val="Telobesedila"/>
              <w:rPr>
                <w:sz w:val="22"/>
                <w:szCs w:val="22"/>
              </w:rPr>
            </w:pPr>
          </w:p>
          <w:p w:rsidR="00FA396F" w:rsidRPr="00FC3315" w:rsidRDefault="00FA396F" w:rsidP="00251D58">
            <w:pPr>
              <w:pStyle w:val="Telobesedila"/>
              <w:rPr>
                <w:sz w:val="22"/>
                <w:szCs w:val="22"/>
              </w:rPr>
            </w:pPr>
          </w:p>
        </w:tc>
      </w:tr>
      <w:tr w:rsidR="00FA396F" w:rsidRPr="00FC3315" w:rsidTr="00251D58">
        <w:tc>
          <w:tcPr>
            <w:tcW w:w="4606" w:type="dxa"/>
          </w:tcPr>
          <w:p w:rsidR="00FA396F" w:rsidRPr="006862BE" w:rsidRDefault="00FA396F" w:rsidP="00251D58">
            <w:pPr>
              <w:pStyle w:val="Telobesedila"/>
              <w:rPr>
                <w:b w:val="0"/>
                <w:sz w:val="22"/>
                <w:szCs w:val="22"/>
              </w:rPr>
            </w:pPr>
            <w:r w:rsidRPr="006862BE">
              <w:rPr>
                <w:b w:val="0"/>
                <w:sz w:val="22"/>
                <w:szCs w:val="22"/>
              </w:rPr>
              <w:t>(označi ponudnik)</w:t>
            </w:r>
          </w:p>
          <w:p w:rsidR="00FA396F" w:rsidRPr="00FC3315" w:rsidRDefault="00FA396F" w:rsidP="00251D58">
            <w:pPr>
              <w:pStyle w:val="Telobesedila"/>
              <w:rPr>
                <w:sz w:val="22"/>
                <w:szCs w:val="22"/>
              </w:rPr>
            </w:pPr>
            <w:r w:rsidRPr="00FC3315">
              <w:rPr>
                <w:sz w:val="22"/>
                <w:szCs w:val="22"/>
              </w:rPr>
              <w:t>⁮ PONUDBA</w:t>
            </w:r>
          </w:p>
          <w:p w:rsidR="00FA396F" w:rsidRPr="00FC3315" w:rsidRDefault="00FA396F" w:rsidP="00251D58">
            <w:pPr>
              <w:pStyle w:val="Telobesedila"/>
              <w:rPr>
                <w:sz w:val="22"/>
                <w:szCs w:val="22"/>
              </w:rPr>
            </w:pPr>
          </w:p>
          <w:p w:rsidR="00FA396F" w:rsidRPr="00FC3315" w:rsidRDefault="00FA396F" w:rsidP="00251D58">
            <w:pPr>
              <w:pStyle w:val="Telobesedila"/>
              <w:jc w:val="left"/>
              <w:rPr>
                <w:sz w:val="22"/>
                <w:szCs w:val="22"/>
              </w:rPr>
            </w:pPr>
            <w:r w:rsidRPr="00FC3315">
              <w:rPr>
                <w:sz w:val="22"/>
                <w:szCs w:val="22"/>
              </w:rPr>
              <w:t>⁮ SPREMEMBA</w:t>
            </w:r>
          </w:p>
          <w:p w:rsidR="00FA396F" w:rsidRPr="00FC3315" w:rsidRDefault="00FA396F" w:rsidP="00251D58">
            <w:pPr>
              <w:pStyle w:val="Telobesedila"/>
              <w:jc w:val="left"/>
              <w:rPr>
                <w:sz w:val="22"/>
                <w:szCs w:val="22"/>
              </w:rPr>
            </w:pPr>
          </w:p>
          <w:p w:rsidR="00FA396F" w:rsidRPr="00FC3315" w:rsidRDefault="00FA396F" w:rsidP="00251D58">
            <w:pPr>
              <w:pStyle w:val="Telobesedila"/>
              <w:jc w:val="left"/>
              <w:rPr>
                <w:sz w:val="22"/>
                <w:szCs w:val="22"/>
              </w:rPr>
            </w:pPr>
            <w:r w:rsidRPr="00FC3315">
              <w:rPr>
                <w:sz w:val="22"/>
                <w:szCs w:val="22"/>
              </w:rPr>
              <w:t>⁮ UMIK</w:t>
            </w:r>
          </w:p>
          <w:p w:rsidR="00FA396F" w:rsidRPr="00FC3315" w:rsidRDefault="00FA396F" w:rsidP="00251D58">
            <w:pPr>
              <w:pStyle w:val="Telobesedila"/>
              <w:jc w:val="center"/>
              <w:rPr>
                <w:sz w:val="22"/>
                <w:szCs w:val="22"/>
              </w:rPr>
            </w:pPr>
          </w:p>
          <w:p w:rsidR="00FA396F" w:rsidRPr="00FC3315" w:rsidRDefault="00FA396F" w:rsidP="00251D58">
            <w:pPr>
              <w:pStyle w:val="Telobesedila"/>
              <w:jc w:val="center"/>
              <w:rPr>
                <w:sz w:val="22"/>
                <w:szCs w:val="22"/>
              </w:rPr>
            </w:pPr>
          </w:p>
        </w:tc>
        <w:tc>
          <w:tcPr>
            <w:tcW w:w="4464" w:type="dxa"/>
          </w:tcPr>
          <w:p w:rsidR="00FA396F" w:rsidRPr="00FC3315" w:rsidRDefault="00FA396F" w:rsidP="00251D58">
            <w:pPr>
              <w:pStyle w:val="Telobesedila"/>
              <w:rPr>
                <w:b w:val="0"/>
                <w:sz w:val="22"/>
                <w:szCs w:val="22"/>
              </w:rPr>
            </w:pPr>
            <w:r w:rsidRPr="00FC3315">
              <w:rPr>
                <w:b w:val="0"/>
                <w:sz w:val="22"/>
                <w:szCs w:val="22"/>
              </w:rPr>
              <w:t>Oznaka  predmeta razpisa:</w:t>
            </w:r>
          </w:p>
          <w:p w:rsidR="00FA396F" w:rsidRPr="00FC3315" w:rsidRDefault="00FA396F" w:rsidP="00251D58">
            <w:pPr>
              <w:pStyle w:val="Telobesedila"/>
              <w:rPr>
                <w:b w:val="0"/>
                <w:sz w:val="22"/>
                <w:szCs w:val="22"/>
              </w:rPr>
            </w:pPr>
          </w:p>
          <w:p w:rsidR="00FA396F" w:rsidRPr="00F661A7" w:rsidRDefault="00FA396F" w:rsidP="00251D58">
            <w:pPr>
              <w:pStyle w:val="Telobesedila"/>
              <w:rPr>
                <w:sz w:val="22"/>
                <w:szCs w:val="22"/>
              </w:rPr>
            </w:pPr>
            <w:r w:rsidRPr="00FC3315">
              <w:rPr>
                <w:sz w:val="22"/>
                <w:szCs w:val="22"/>
              </w:rPr>
              <w:t>Javni razpis</w:t>
            </w:r>
            <w:r>
              <w:rPr>
                <w:sz w:val="22"/>
                <w:szCs w:val="22"/>
              </w:rPr>
              <w:t>:</w:t>
            </w:r>
            <w:r w:rsidRPr="00FC3315">
              <w:rPr>
                <w:sz w:val="22"/>
                <w:szCs w:val="22"/>
              </w:rPr>
              <w:t xml:space="preserve"> </w:t>
            </w:r>
            <w:r w:rsidR="00C36627">
              <w:rPr>
                <w:sz w:val="22"/>
                <w:szCs w:val="22"/>
              </w:rPr>
              <w:t xml:space="preserve">Dobava </w:t>
            </w:r>
            <w:r w:rsidR="000A7F51">
              <w:rPr>
                <w:sz w:val="22"/>
                <w:szCs w:val="22"/>
              </w:rPr>
              <w:t>sanitetnega materiala</w:t>
            </w:r>
            <w:r w:rsidRPr="00470C63">
              <w:rPr>
                <w:sz w:val="22"/>
                <w:szCs w:val="22"/>
              </w:rPr>
              <w:t xml:space="preserve">, objavljen na Portalu </w:t>
            </w:r>
            <w:r w:rsidR="00470C63" w:rsidRPr="00F661A7">
              <w:rPr>
                <w:sz w:val="22"/>
                <w:szCs w:val="22"/>
              </w:rPr>
              <w:t>JN00</w:t>
            </w:r>
            <w:r w:rsidR="00F661A7" w:rsidRPr="00F661A7">
              <w:rPr>
                <w:sz w:val="22"/>
                <w:szCs w:val="22"/>
              </w:rPr>
              <w:t>2320</w:t>
            </w:r>
            <w:r w:rsidR="00470C63" w:rsidRPr="00F661A7">
              <w:rPr>
                <w:sz w:val="22"/>
                <w:szCs w:val="22"/>
              </w:rPr>
              <w:t>/201</w:t>
            </w:r>
            <w:r w:rsidR="00F661A7" w:rsidRPr="00F661A7">
              <w:rPr>
                <w:sz w:val="22"/>
                <w:szCs w:val="22"/>
              </w:rPr>
              <w:t>8</w:t>
            </w:r>
            <w:r w:rsidR="00470C63" w:rsidRPr="00F661A7">
              <w:rPr>
                <w:sz w:val="22"/>
                <w:szCs w:val="22"/>
              </w:rPr>
              <w:t>-BO1</w:t>
            </w:r>
            <w:r w:rsidR="00DE2FB6" w:rsidRPr="00F661A7">
              <w:rPr>
                <w:sz w:val="22"/>
                <w:szCs w:val="22"/>
              </w:rPr>
              <w:t xml:space="preserve"> z dne </w:t>
            </w:r>
            <w:r w:rsidR="00F661A7" w:rsidRPr="00F661A7">
              <w:rPr>
                <w:sz w:val="22"/>
                <w:szCs w:val="22"/>
              </w:rPr>
              <w:t>30.03.2018.</w:t>
            </w:r>
            <w:r w:rsidRPr="00F661A7">
              <w:rPr>
                <w:sz w:val="22"/>
                <w:szCs w:val="22"/>
              </w:rPr>
              <w:t xml:space="preserve"> </w:t>
            </w:r>
            <w:r w:rsidR="00DE2FB6" w:rsidRPr="00F661A7">
              <w:rPr>
                <w:sz w:val="22"/>
                <w:szCs w:val="22"/>
              </w:rPr>
              <w:t xml:space="preserve">Rok za oddajo: </w:t>
            </w:r>
            <w:r w:rsidR="00F661A7" w:rsidRPr="00F661A7">
              <w:rPr>
                <w:sz w:val="22"/>
                <w:szCs w:val="22"/>
              </w:rPr>
              <w:t>24.04.2018</w:t>
            </w:r>
            <w:r w:rsidR="00345A7C" w:rsidRPr="00F661A7">
              <w:rPr>
                <w:sz w:val="22"/>
                <w:szCs w:val="22"/>
              </w:rPr>
              <w:t xml:space="preserve"> do 1</w:t>
            </w:r>
            <w:r w:rsidR="002B713A" w:rsidRPr="00F661A7">
              <w:rPr>
                <w:sz w:val="22"/>
                <w:szCs w:val="22"/>
              </w:rPr>
              <w:t>1</w:t>
            </w:r>
            <w:r w:rsidRPr="00F661A7">
              <w:rPr>
                <w:sz w:val="22"/>
                <w:szCs w:val="22"/>
              </w:rPr>
              <w:t>.00 ure</w:t>
            </w:r>
          </w:p>
          <w:p w:rsidR="00DE2FB6" w:rsidRPr="000A7F51" w:rsidRDefault="00DE2FB6" w:rsidP="00251D58">
            <w:pPr>
              <w:pStyle w:val="Telobesedila"/>
              <w:rPr>
                <w:color w:val="FF0000"/>
                <w:sz w:val="22"/>
                <w:szCs w:val="22"/>
              </w:rPr>
            </w:pPr>
          </w:p>
          <w:p w:rsidR="00FA396F" w:rsidRPr="00FC3315" w:rsidRDefault="00227F66" w:rsidP="000A7F51">
            <w:pPr>
              <w:pStyle w:val="Telobesedila"/>
              <w:rPr>
                <w:sz w:val="22"/>
                <w:szCs w:val="22"/>
              </w:rPr>
            </w:pPr>
            <w:r w:rsidRPr="00E56771">
              <w:rPr>
                <w:sz w:val="22"/>
                <w:szCs w:val="22"/>
              </w:rPr>
              <w:t xml:space="preserve">Št.: </w:t>
            </w:r>
            <w:r w:rsidRPr="00F33210">
              <w:rPr>
                <w:sz w:val="22"/>
                <w:szCs w:val="22"/>
              </w:rPr>
              <w:t>400-0000</w:t>
            </w:r>
            <w:r w:rsidR="000A7F51">
              <w:rPr>
                <w:sz w:val="22"/>
                <w:szCs w:val="22"/>
              </w:rPr>
              <w:t>2</w:t>
            </w:r>
            <w:r w:rsidR="00DE2FB6" w:rsidRPr="00F33210">
              <w:rPr>
                <w:sz w:val="22"/>
                <w:szCs w:val="22"/>
              </w:rPr>
              <w:t>-201</w:t>
            </w:r>
            <w:r w:rsidR="000A7F51">
              <w:rPr>
                <w:sz w:val="22"/>
                <w:szCs w:val="22"/>
              </w:rPr>
              <w:t>8</w:t>
            </w:r>
          </w:p>
        </w:tc>
      </w:tr>
    </w:tbl>
    <w:p w:rsidR="00FA396F" w:rsidRPr="00FC3315" w:rsidRDefault="00FA396F" w:rsidP="00FA396F">
      <w:pPr>
        <w:rPr>
          <w:sz w:val="22"/>
          <w:szCs w:val="22"/>
        </w:rPr>
      </w:pPr>
    </w:p>
    <w:p w:rsidR="00FA396F" w:rsidRPr="00FC3315"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Default="00FA396F" w:rsidP="00FA396F">
      <w:pPr>
        <w:rPr>
          <w:sz w:val="22"/>
          <w:szCs w:val="22"/>
        </w:rPr>
      </w:pPr>
    </w:p>
    <w:p w:rsidR="00FA396F" w:rsidRDefault="00FA396F" w:rsidP="00FA396F">
      <w:pPr>
        <w:rPr>
          <w:sz w:val="22"/>
          <w:szCs w:val="22"/>
        </w:rPr>
      </w:pPr>
    </w:p>
    <w:p w:rsidR="00FA396F" w:rsidRDefault="00FA396F" w:rsidP="00FA396F">
      <w:pPr>
        <w:rPr>
          <w:sz w:val="22"/>
          <w:szCs w:val="22"/>
        </w:rPr>
      </w:pPr>
    </w:p>
    <w:p w:rsidR="00FA396F" w:rsidRDefault="00FA396F" w:rsidP="00FA396F">
      <w:pPr>
        <w:rPr>
          <w:sz w:val="22"/>
          <w:szCs w:val="22"/>
        </w:rPr>
      </w:pPr>
    </w:p>
    <w:p w:rsidR="001B3220" w:rsidRDefault="001B3220" w:rsidP="00FA396F">
      <w:pPr>
        <w:rPr>
          <w:sz w:val="22"/>
          <w:szCs w:val="22"/>
        </w:rPr>
      </w:pPr>
    </w:p>
    <w:p w:rsidR="00FA396F" w:rsidRDefault="00FA396F" w:rsidP="00FA396F">
      <w:pPr>
        <w:rPr>
          <w:sz w:val="22"/>
          <w:szCs w:val="22"/>
        </w:rPr>
      </w:pPr>
    </w:p>
    <w:p w:rsidR="00B7536F" w:rsidRDefault="00B7536F" w:rsidP="00FA396F">
      <w:pPr>
        <w:rPr>
          <w:sz w:val="22"/>
          <w:szCs w:val="22"/>
        </w:rPr>
      </w:pPr>
    </w:p>
    <w:p w:rsidR="00DA57EB" w:rsidRPr="00FC3315" w:rsidRDefault="00DA57EB" w:rsidP="00FA396F">
      <w:pPr>
        <w:rPr>
          <w:sz w:val="22"/>
          <w:szCs w:val="22"/>
        </w:rPr>
      </w:pPr>
    </w:p>
    <w:p w:rsidR="00FA396F" w:rsidRPr="00FC3315" w:rsidRDefault="00FA396F" w:rsidP="00FA396F">
      <w:pPr>
        <w:jc w:val="right"/>
        <w:rPr>
          <w:b/>
          <w:sz w:val="22"/>
          <w:szCs w:val="22"/>
        </w:rPr>
      </w:pPr>
      <w:r w:rsidRPr="00FC3315">
        <w:rPr>
          <w:sz w:val="22"/>
          <w:szCs w:val="22"/>
        </w:rPr>
        <w:lastRenderedPageBreak/>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0A7F51">
        <w:rPr>
          <w:sz w:val="22"/>
          <w:szCs w:val="22"/>
        </w:rPr>
        <w:t>sanitetnega materiala</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DA57EB" w:rsidRDefault="00DA57EB" w:rsidP="00FA396F">
      <w:pPr>
        <w:jc w:val="both"/>
        <w:rPr>
          <w:color w:val="00FF00"/>
          <w:sz w:val="22"/>
          <w:szCs w:val="22"/>
        </w:rPr>
      </w:pPr>
    </w:p>
    <w:p w:rsidR="005736F8" w:rsidRDefault="005736F8" w:rsidP="00FA396F">
      <w:pPr>
        <w:jc w:val="both"/>
        <w:rPr>
          <w:color w:val="00FF00"/>
          <w:sz w:val="22"/>
          <w:szCs w:val="22"/>
        </w:rPr>
      </w:pPr>
    </w:p>
    <w:p w:rsidR="005736F8" w:rsidRDefault="005736F8" w:rsidP="00FA396F">
      <w:pPr>
        <w:jc w:val="both"/>
        <w:rPr>
          <w:color w:val="00FF00"/>
          <w:sz w:val="22"/>
          <w:szCs w:val="22"/>
        </w:rPr>
      </w:pPr>
    </w:p>
    <w:p w:rsidR="005736F8" w:rsidRPr="00FC3315" w:rsidRDefault="005736F8" w:rsidP="00FA396F">
      <w:pPr>
        <w:jc w:val="both"/>
        <w:rPr>
          <w:color w:val="00FF00"/>
          <w:sz w:val="22"/>
          <w:szCs w:val="22"/>
        </w:rPr>
      </w:pPr>
    </w:p>
    <w:p w:rsidR="00FA396F" w:rsidRPr="00FC3315" w:rsidRDefault="00FA396F" w:rsidP="00FA396F">
      <w:pPr>
        <w:jc w:val="both"/>
        <w:rPr>
          <w:color w:val="00FF00"/>
          <w:sz w:val="22"/>
          <w:szCs w:val="22"/>
        </w:rPr>
      </w:pPr>
    </w:p>
    <w:p w:rsidR="00C22C60" w:rsidRDefault="00C22C60" w:rsidP="00FA396F">
      <w:pPr>
        <w:jc w:val="right"/>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Fax</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CD6C11"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FA396F" w:rsidRDefault="00FA396F" w:rsidP="00FA396F">
      <w:pPr>
        <w:rPr>
          <w:b/>
          <w:sz w:val="22"/>
          <w:szCs w:val="22"/>
          <w:bdr w:val="single" w:sz="4" w:space="0" w:color="auto" w:shadow="1"/>
          <w:shd w:val="clear" w:color="auto" w:fill="F3F3F3"/>
        </w:rPr>
      </w:pPr>
    </w:p>
    <w:p w:rsidR="00FA396F" w:rsidRDefault="00FA396F" w:rsidP="00FA396F">
      <w:pPr>
        <w:rPr>
          <w:b/>
          <w:sz w:val="22"/>
          <w:szCs w:val="22"/>
          <w:bdr w:val="single" w:sz="4" w:space="0" w:color="auto" w:shadow="1"/>
          <w:shd w:val="clear" w:color="auto" w:fill="F3F3F3"/>
        </w:rPr>
      </w:pPr>
    </w:p>
    <w:p w:rsidR="00DE2FB6" w:rsidRPr="00FC3315" w:rsidRDefault="00DE2FB6"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t>Obrazec št.</w:t>
      </w:r>
      <w:r w:rsidRPr="00FC3315">
        <w:rPr>
          <w:sz w:val="22"/>
          <w:szCs w:val="22"/>
        </w:rPr>
        <w:t xml:space="preserve"> 4</w:t>
      </w:r>
    </w:p>
    <w:p w:rsidR="00FA396F" w:rsidRPr="00B86C47" w:rsidRDefault="00FA396F" w:rsidP="00FA396F">
      <w:pPr>
        <w:jc w:val="right"/>
        <w:rPr>
          <w:b/>
          <w:sz w:val="22"/>
          <w:szCs w:val="22"/>
        </w:rPr>
      </w:pPr>
    </w:p>
    <w:p w:rsidR="00FA396F" w:rsidRPr="00FC3315" w:rsidRDefault="00FA396F" w:rsidP="00FA396F">
      <w:pPr>
        <w:ind w:left="-142" w:firstLine="142"/>
        <w:jc w:val="center"/>
        <w:rPr>
          <w:b/>
          <w:shadow/>
          <w:sz w:val="22"/>
          <w:szCs w:val="22"/>
        </w:rPr>
      </w:pPr>
      <w:r w:rsidRPr="00FC3315">
        <w:rPr>
          <w:b/>
          <w:shadow/>
          <w:sz w:val="22"/>
          <w:szCs w:val="22"/>
        </w:rPr>
        <w:t>PONUDBA</w:t>
      </w:r>
    </w:p>
    <w:p w:rsidR="00FA396F" w:rsidRPr="00FC3315" w:rsidRDefault="00FA396F" w:rsidP="00FA396F">
      <w:pPr>
        <w:rPr>
          <w:sz w:val="22"/>
          <w:szCs w:val="22"/>
        </w:rPr>
      </w:pPr>
    </w:p>
    <w:p w:rsidR="00FA396F" w:rsidRDefault="00FA396F" w:rsidP="00FA396F">
      <w:pPr>
        <w:pStyle w:val="Naslov4"/>
        <w:jc w:val="both"/>
        <w:rPr>
          <w:rFonts w:ascii="Times New Roman" w:hAnsi="Times New Roman"/>
          <w:sz w:val="22"/>
          <w:szCs w:val="22"/>
        </w:rPr>
      </w:pPr>
      <w:r w:rsidRPr="00FC3315">
        <w:rPr>
          <w:rFonts w:ascii="Times New Roman" w:hAnsi="Times New Roman"/>
          <w:sz w:val="22"/>
          <w:szCs w:val="22"/>
        </w:rPr>
        <w:t xml:space="preserve">Na podlagi obvestila o naročilu </w:t>
      </w:r>
      <w:r>
        <w:rPr>
          <w:rFonts w:ascii="Times New Roman" w:hAnsi="Times New Roman"/>
          <w:sz w:val="22"/>
          <w:szCs w:val="22"/>
        </w:rPr>
        <w:t xml:space="preserve">za dobavo </w:t>
      </w:r>
      <w:r w:rsidR="00675CBF">
        <w:rPr>
          <w:rFonts w:ascii="Times New Roman" w:hAnsi="Times New Roman"/>
          <w:sz w:val="22"/>
          <w:szCs w:val="22"/>
        </w:rPr>
        <w:t>Sanitetnega materiala</w:t>
      </w:r>
      <w:r>
        <w:rPr>
          <w:rFonts w:ascii="Times New Roman" w:hAnsi="Times New Roman"/>
          <w:sz w:val="22"/>
          <w:szCs w:val="22"/>
        </w:rPr>
        <w:t xml:space="preserve">, </w:t>
      </w:r>
      <w:r w:rsidRPr="00FC3315">
        <w:rPr>
          <w:rFonts w:ascii="Times New Roman" w:hAnsi="Times New Roman"/>
          <w:sz w:val="22"/>
          <w:szCs w:val="22"/>
        </w:rPr>
        <w:t xml:space="preserve">objavljenega na Portalu javnih naročil pod številko </w:t>
      </w:r>
      <w:r w:rsidRPr="008C55FD">
        <w:rPr>
          <w:rFonts w:ascii="Times New Roman" w:hAnsi="Times New Roman"/>
          <w:sz w:val="22"/>
          <w:szCs w:val="22"/>
        </w:rPr>
        <w:t xml:space="preserve">objave </w:t>
      </w:r>
      <w:r w:rsidR="00470C63" w:rsidRPr="00F661A7">
        <w:rPr>
          <w:rFonts w:ascii="Times New Roman" w:hAnsi="Times New Roman"/>
          <w:b/>
          <w:sz w:val="22"/>
          <w:szCs w:val="22"/>
        </w:rPr>
        <w:t>JN00</w:t>
      </w:r>
      <w:r w:rsidR="00F661A7" w:rsidRPr="00F661A7">
        <w:rPr>
          <w:rFonts w:ascii="Times New Roman" w:hAnsi="Times New Roman"/>
          <w:b/>
          <w:sz w:val="22"/>
          <w:szCs w:val="22"/>
        </w:rPr>
        <w:t>2320</w:t>
      </w:r>
      <w:r w:rsidR="00470C63" w:rsidRPr="00F661A7">
        <w:rPr>
          <w:rFonts w:ascii="Times New Roman" w:hAnsi="Times New Roman"/>
          <w:b/>
          <w:sz w:val="22"/>
          <w:szCs w:val="22"/>
        </w:rPr>
        <w:t>/201</w:t>
      </w:r>
      <w:r w:rsidR="00F661A7" w:rsidRPr="00F661A7">
        <w:rPr>
          <w:rFonts w:ascii="Times New Roman" w:hAnsi="Times New Roman"/>
          <w:b/>
          <w:sz w:val="22"/>
          <w:szCs w:val="22"/>
        </w:rPr>
        <w:t>8</w:t>
      </w:r>
      <w:r w:rsidR="00470C63" w:rsidRPr="00F661A7">
        <w:rPr>
          <w:rFonts w:ascii="Times New Roman" w:hAnsi="Times New Roman"/>
          <w:b/>
          <w:sz w:val="22"/>
          <w:szCs w:val="22"/>
        </w:rPr>
        <w:t>-BO1</w:t>
      </w:r>
      <w:r w:rsidR="008C55FD" w:rsidRPr="00F661A7">
        <w:rPr>
          <w:rFonts w:ascii="Times New Roman" w:hAnsi="Times New Roman"/>
          <w:b/>
          <w:sz w:val="22"/>
          <w:szCs w:val="22"/>
        </w:rPr>
        <w:t xml:space="preserve"> </w:t>
      </w:r>
      <w:r w:rsidR="00DE2FB6" w:rsidRPr="00F661A7">
        <w:rPr>
          <w:rFonts w:ascii="Times New Roman" w:hAnsi="Times New Roman"/>
          <w:b/>
          <w:sz w:val="22"/>
          <w:szCs w:val="22"/>
        </w:rPr>
        <w:t xml:space="preserve">z dne </w:t>
      </w:r>
      <w:r w:rsidR="00F661A7" w:rsidRPr="00F661A7">
        <w:rPr>
          <w:rFonts w:ascii="Times New Roman" w:hAnsi="Times New Roman"/>
          <w:b/>
          <w:sz w:val="22"/>
          <w:szCs w:val="22"/>
        </w:rPr>
        <w:t>30.03.2018</w:t>
      </w:r>
      <w:r w:rsidR="00E2196F" w:rsidRPr="00F661A7">
        <w:rPr>
          <w:rFonts w:ascii="Times New Roman" w:hAnsi="Times New Roman"/>
          <w:b/>
          <w:sz w:val="22"/>
          <w:szCs w:val="22"/>
        </w:rPr>
        <w:t xml:space="preserve"> </w:t>
      </w:r>
      <w:r w:rsidRPr="00F661A7">
        <w:rPr>
          <w:rFonts w:ascii="Times New Roman" w:hAnsi="Times New Roman"/>
          <w:sz w:val="22"/>
          <w:szCs w:val="22"/>
        </w:rPr>
        <w:t>se</w:t>
      </w:r>
      <w:r w:rsidRPr="00FC3315">
        <w:rPr>
          <w:rFonts w:ascii="Times New Roman" w:hAnsi="Times New Roman"/>
          <w:sz w:val="22"/>
          <w:szCs w:val="22"/>
        </w:rPr>
        <w:t xml:space="preserve"> prijavljamo na vaše obvestilo in prilagamo našo ponudbeno dokumentacijo v skladu z navodili za izdelavo ponudbe, </w:t>
      </w:r>
    </w:p>
    <w:p w:rsidR="00B7536F" w:rsidRPr="00B7536F" w:rsidRDefault="00B7536F" w:rsidP="00B7536F"/>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kot ponudnik ____________________________________________dajemo sledečo</w:t>
      </w:r>
    </w:p>
    <w:p w:rsidR="00FA396F" w:rsidRDefault="00FA396F" w:rsidP="00FA396F">
      <w:pPr>
        <w:pStyle w:val="Naslov8"/>
        <w:rPr>
          <w:i w:val="0"/>
          <w:sz w:val="22"/>
          <w:szCs w:val="22"/>
          <w:lang w:val="sl-SI"/>
        </w:rPr>
      </w:pPr>
    </w:p>
    <w:p w:rsidR="00FA396F" w:rsidRDefault="00FA396F" w:rsidP="00FA396F"/>
    <w:p w:rsidR="00B7536F" w:rsidRDefault="00B7536F" w:rsidP="00FA396F"/>
    <w:p w:rsidR="00B7536F" w:rsidRDefault="00B7536F" w:rsidP="00FA396F"/>
    <w:p w:rsidR="00B7536F" w:rsidRPr="00511457" w:rsidRDefault="00B7536F" w:rsidP="00FA396F"/>
    <w:p w:rsidR="00FA396F" w:rsidRDefault="00FA396F" w:rsidP="00B7536F">
      <w:pPr>
        <w:pStyle w:val="Naslov8"/>
        <w:rPr>
          <w:i w:val="0"/>
          <w:sz w:val="22"/>
          <w:szCs w:val="22"/>
          <w:lang w:val="sl-SI"/>
        </w:rPr>
      </w:pPr>
      <w:r w:rsidRPr="00FC3315">
        <w:rPr>
          <w:i w:val="0"/>
          <w:sz w:val="22"/>
          <w:szCs w:val="22"/>
          <w:lang w:val="sl-SI"/>
        </w:rPr>
        <w:t>PONUDBO</w:t>
      </w:r>
    </w:p>
    <w:p w:rsidR="00B7536F" w:rsidRDefault="00B7536F" w:rsidP="00B7536F"/>
    <w:p w:rsidR="00B7536F" w:rsidRPr="00B7536F" w:rsidRDefault="00B7536F" w:rsidP="00B7536F"/>
    <w:p w:rsidR="00B7536F" w:rsidRDefault="00B7536F" w:rsidP="00B7536F"/>
    <w:tbl>
      <w:tblPr>
        <w:tblStyle w:val="Tabela-mrea"/>
        <w:tblW w:w="8385" w:type="dxa"/>
        <w:tblLook w:val="04A0"/>
      </w:tblPr>
      <w:tblGrid>
        <w:gridCol w:w="962"/>
        <w:gridCol w:w="4238"/>
        <w:gridCol w:w="3261"/>
      </w:tblGrid>
      <w:tr w:rsidR="00B7536F" w:rsidRPr="00D32A7D" w:rsidTr="00056CCE">
        <w:trPr>
          <w:trHeight w:val="696"/>
        </w:trPr>
        <w:tc>
          <w:tcPr>
            <w:tcW w:w="886" w:type="dxa"/>
            <w:noWrap/>
            <w:hideMark/>
          </w:tcPr>
          <w:p w:rsidR="00B7536F" w:rsidRPr="00B7536F" w:rsidRDefault="00B7536F" w:rsidP="00B7536F">
            <w:pPr>
              <w:jc w:val="center"/>
              <w:rPr>
                <w:b/>
                <w:bCs/>
                <w:color w:val="000000"/>
                <w:sz w:val="22"/>
                <w:szCs w:val="22"/>
              </w:rPr>
            </w:pPr>
            <w:r w:rsidRPr="00B7536F">
              <w:rPr>
                <w:b/>
                <w:bCs/>
                <w:color w:val="000000"/>
                <w:sz w:val="22"/>
                <w:szCs w:val="22"/>
              </w:rPr>
              <w:t>SKLOP</w:t>
            </w:r>
          </w:p>
        </w:tc>
        <w:tc>
          <w:tcPr>
            <w:tcW w:w="4238" w:type="dxa"/>
            <w:noWrap/>
            <w:hideMark/>
          </w:tcPr>
          <w:p w:rsidR="00B7536F" w:rsidRPr="00B7536F" w:rsidRDefault="000A7F51" w:rsidP="00B7536F">
            <w:pPr>
              <w:jc w:val="center"/>
              <w:rPr>
                <w:b/>
                <w:bCs/>
                <w:color w:val="000000"/>
                <w:sz w:val="22"/>
                <w:szCs w:val="22"/>
              </w:rPr>
            </w:pPr>
            <w:r>
              <w:rPr>
                <w:b/>
                <w:bCs/>
                <w:color w:val="000000"/>
                <w:sz w:val="22"/>
                <w:szCs w:val="22"/>
              </w:rPr>
              <w:t>Blago</w:t>
            </w:r>
          </w:p>
        </w:tc>
        <w:tc>
          <w:tcPr>
            <w:tcW w:w="3261" w:type="dxa"/>
            <w:hideMark/>
          </w:tcPr>
          <w:p w:rsidR="00B7536F" w:rsidRPr="009F50CC" w:rsidRDefault="00B7536F" w:rsidP="00B7536F">
            <w:pPr>
              <w:jc w:val="center"/>
              <w:rPr>
                <w:b/>
                <w:bCs/>
                <w:color w:val="000000"/>
                <w:sz w:val="22"/>
                <w:szCs w:val="22"/>
              </w:rPr>
            </w:pPr>
            <w:r w:rsidRPr="009F50CC">
              <w:rPr>
                <w:b/>
                <w:bCs/>
                <w:color w:val="000000"/>
                <w:sz w:val="22"/>
                <w:szCs w:val="22"/>
              </w:rPr>
              <w:t>Skupna vrednost z vključenim DDV</w:t>
            </w:r>
          </w:p>
        </w:tc>
      </w:tr>
      <w:tr w:rsidR="00B7536F" w:rsidRPr="00D32A7D" w:rsidTr="00056CCE">
        <w:trPr>
          <w:trHeight w:val="469"/>
        </w:trPr>
        <w:tc>
          <w:tcPr>
            <w:tcW w:w="886" w:type="dxa"/>
            <w:noWrap/>
            <w:hideMark/>
          </w:tcPr>
          <w:p w:rsidR="00B7536F" w:rsidRPr="009F50CC" w:rsidRDefault="00B7536F" w:rsidP="00B7536F">
            <w:pPr>
              <w:jc w:val="center"/>
              <w:rPr>
                <w:bCs/>
                <w:color w:val="000000"/>
                <w:sz w:val="22"/>
                <w:szCs w:val="22"/>
              </w:rPr>
            </w:pPr>
            <w:r w:rsidRPr="009F50CC">
              <w:rPr>
                <w:bCs/>
                <w:color w:val="000000"/>
                <w:sz w:val="22"/>
                <w:szCs w:val="22"/>
              </w:rPr>
              <w:t>1.</w:t>
            </w:r>
          </w:p>
        </w:tc>
        <w:tc>
          <w:tcPr>
            <w:tcW w:w="4238" w:type="dxa"/>
            <w:hideMark/>
          </w:tcPr>
          <w:p w:rsidR="00B7536F" w:rsidRPr="009F50CC" w:rsidRDefault="000A7F51" w:rsidP="00B7536F">
            <w:pPr>
              <w:rPr>
                <w:bCs/>
                <w:color w:val="000000"/>
                <w:sz w:val="22"/>
                <w:szCs w:val="22"/>
              </w:rPr>
            </w:pPr>
            <w:r>
              <w:rPr>
                <w:bCs/>
                <w:color w:val="000000"/>
                <w:sz w:val="22"/>
                <w:szCs w:val="22"/>
              </w:rPr>
              <w:t>Sanitetni in ostali medicinski material</w:t>
            </w:r>
          </w:p>
        </w:tc>
        <w:tc>
          <w:tcPr>
            <w:tcW w:w="3261" w:type="dxa"/>
            <w:noWrap/>
            <w:hideMark/>
          </w:tcPr>
          <w:p w:rsidR="00B7536F" w:rsidRPr="009F50CC" w:rsidRDefault="00B7536F" w:rsidP="00B7536F">
            <w:pPr>
              <w:rPr>
                <w:color w:val="000000"/>
                <w:sz w:val="22"/>
                <w:szCs w:val="22"/>
              </w:rPr>
            </w:pPr>
            <w:r w:rsidRPr="009F50CC">
              <w:rPr>
                <w:color w:val="000000"/>
                <w:sz w:val="22"/>
                <w:szCs w:val="22"/>
              </w:rPr>
              <w:t> </w:t>
            </w:r>
          </w:p>
        </w:tc>
      </w:tr>
      <w:tr w:rsidR="00B7536F" w:rsidRPr="00D32A7D" w:rsidTr="00056CCE">
        <w:trPr>
          <w:trHeight w:val="575"/>
        </w:trPr>
        <w:tc>
          <w:tcPr>
            <w:tcW w:w="886" w:type="dxa"/>
            <w:noWrap/>
            <w:hideMark/>
          </w:tcPr>
          <w:p w:rsidR="00B7536F" w:rsidRPr="009F50CC" w:rsidRDefault="00B7536F" w:rsidP="00B7536F">
            <w:pPr>
              <w:jc w:val="center"/>
              <w:rPr>
                <w:bCs/>
                <w:color w:val="000000"/>
                <w:sz w:val="22"/>
                <w:szCs w:val="22"/>
              </w:rPr>
            </w:pPr>
            <w:r w:rsidRPr="009F50CC">
              <w:rPr>
                <w:bCs/>
                <w:color w:val="000000"/>
                <w:sz w:val="22"/>
                <w:szCs w:val="22"/>
              </w:rPr>
              <w:t>2.</w:t>
            </w:r>
          </w:p>
        </w:tc>
        <w:tc>
          <w:tcPr>
            <w:tcW w:w="4238" w:type="dxa"/>
            <w:hideMark/>
          </w:tcPr>
          <w:p w:rsidR="00B7536F" w:rsidRPr="009F50CC" w:rsidRDefault="00056CCE" w:rsidP="00B7536F">
            <w:pPr>
              <w:rPr>
                <w:bCs/>
                <w:color w:val="000000"/>
                <w:sz w:val="22"/>
                <w:szCs w:val="22"/>
              </w:rPr>
            </w:pPr>
            <w:r>
              <w:rPr>
                <w:bCs/>
                <w:color w:val="000000"/>
                <w:sz w:val="22"/>
                <w:szCs w:val="22"/>
              </w:rPr>
              <w:t>Zaščitni material</w:t>
            </w:r>
          </w:p>
        </w:tc>
        <w:tc>
          <w:tcPr>
            <w:tcW w:w="3261" w:type="dxa"/>
            <w:noWrap/>
            <w:hideMark/>
          </w:tcPr>
          <w:p w:rsidR="00B7536F" w:rsidRPr="00D32A7D" w:rsidRDefault="00B7536F" w:rsidP="00B7536F">
            <w:pPr>
              <w:rPr>
                <w:color w:val="000000"/>
              </w:rPr>
            </w:pPr>
            <w:r w:rsidRPr="00D32A7D">
              <w:rPr>
                <w:color w:val="000000"/>
              </w:rPr>
              <w:t> </w:t>
            </w:r>
          </w:p>
        </w:tc>
      </w:tr>
    </w:tbl>
    <w:p w:rsidR="00B7536F" w:rsidRDefault="00B7536F" w:rsidP="00B7536F">
      <w:pPr>
        <w:spacing w:after="120"/>
        <w:rPr>
          <w:b/>
        </w:rPr>
      </w:pPr>
    </w:p>
    <w:p w:rsidR="00B7536F" w:rsidRPr="009D6757" w:rsidRDefault="00B7536F" w:rsidP="00B7536F">
      <w:pPr>
        <w:spacing w:after="120"/>
      </w:pPr>
    </w:p>
    <w:p w:rsidR="00B7536F" w:rsidRDefault="00B7536F" w:rsidP="00B7536F"/>
    <w:p w:rsidR="00B7536F" w:rsidRDefault="00B7536F" w:rsidP="00B7536F"/>
    <w:p w:rsidR="00B7536F" w:rsidRDefault="00B7536F" w:rsidP="00FA396F">
      <w:pPr>
        <w:pStyle w:val="BodyText21"/>
        <w:rPr>
          <w:rFonts w:ascii="Times New Roman" w:hAnsi="Times New Roman"/>
          <w:snapToGrid/>
          <w:sz w:val="20"/>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056CCE" w:rsidRDefault="00FA396F" w:rsidP="00FA396F">
      <w:pPr>
        <w:pStyle w:val="BodyText21"/>
        <w:rPr>
          <w:rFonts w:ascii="Times New Roman" w:hAnsi="Times New Roman"/>
          <w:color w:val="FF0000"/>
          <w:sz w:val="22"/>
          <w:szCs w:val="22"/>
        </w:rPr>
      </w:pPr>
      <w:r>
        <w:rPr>
          <w:rFonts w:ascii="Times New Roman" w:hAnsi="Times New Roman"/>
          <w:sz w:val="22"/>
          <w:szCs w:val="22"/>
        </w:rPr>
        <w:t xml:space="preserve">Izjavljamo, da ponudba velja do vključno </w:t>
      </w:r>
      <w:r w:rsidR="00675CBF" w:rsidRPr="00675CBF">
        <w:rPr>
          <w:rFonts w:ascii="Times New Roman" w:hAnsi="Times New Roman"/>
          <w:sz w:val="22"/>
          <w:szCs w:val="22"/>
        </w:rPr>
        <w:t>30.06.2018</w:t>
      </w:r>
      <w:r w:rsidRPr="00675CBF">
        <w:rPr>
          <w:rFonts w:ascii="Times New Roman" w:hAnsi="Times New Roman"/>
          <w:sz w:val="22"/>
          <w:szCs w:val="22"/>
        </w:rPr>
        <w:t>.</w:t>
      </w:r>
    </w:p>
    <w:p w:rsidR="00FA396F" w:rsidRDefault="00FA396F" w:rsidP="00FA396F">
      <w:pPr>
        <w:pStyle w:val="BodyText21"/>
        <w:rPr>
          <w:rFonts w:ascii="Times New Roman" w:hAnsi="Times New Roman"/>
          <w:sz w:val="22"/>
          <w:szCs w:val="22"/>
        </w:rPr>
      </w:pPr>
    </w:p>
    <w:p w:rsidR="00FA396F" w:rsidRDefault="00FA396F" w:rsidP="00FA396F">
      <w:pPr>
        <w:pStyle w:val="BodyText21"/>
        <w:rPr>
          <w:rFonts w:ascii="Times New Roman" w:hAnsi="Times New Roman"/>
          <w:sz w:val="22"/>
          <w:szCs w:val="22"/>
        </w:rPr>
      </w:pPr>
    </w:p>
    <w:p w:rsidR="00B7536F" w:rsidRDefault="00B7536F"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B7536F" w:rsidRPr="00FC3315" w:rsidRDefault="00B753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056CCE" w:rsidRDefault="00056CCE" w:rsidP="00FA396F">
      <w:pPr>
        <w:jc w:val="right"/>
        <w:rPr>
          <w:sz w:val="22"/>
          <w:szCs w:val="22"/>
        </w:rPr>
      </w:pPr>
    </w:p>
    <w:p w:rsidR="00056CCE" w:rsidRPr="00A15227" w:rsidRDefault="00056CCE" w:rsidP="00056CCE">
      <w:pPr>
        <w:jc w:val="right"/>
        <w:rPr>
          <w:b/>
          <w:sz w:val="22"/>
          <w:szCs w:val="22"/>
        </w:rPr>
      </w:pPr>
      <w:r w:rsidRPr="00A15227">
        <w:rPr>
          <w:sz w:val="22"/>
          <w:szCs w:val="22"/>
        </w:rPr>
        <w:lastRenderedPageBreak/>
        <w:t>Obrazec št. 5</w:t>
      </w:r>
    </w:p>
    <w:p w:rsidR="00056CCE" w:rsidRDefault="00056CCE" w:rsidP="00056CCE">
      <w:pPr>
        <w:numPr>
          <w:ilvl w:val="12"/>
          <w:numId w:val="0"/>
        </w:numPr>
        <w:tabs>
          <w:tab w:val="left" w:pos="5954"/>
        </w:tabs>
        <w:jc w:val="center"/>
        <w:rPr>
          <w:rFonts w:cs="Arial"/>
          <w:b/>
          <w:sz w:val="22"/>
          <w:szCs w:val="22"/>
        </w:rPr>
      </w:pPr>
    </w:p>
    <w:p w:rsidR="00056CCE" w:rsidRDefault="00056CCE" w:rsidP="00056CCE">
      <w:pPr>
        <w:numPr>
          <w:ilvl w:val="12"/>
          <w:numId w:val="0"/>
        </w:numPr>
        <w:tabs>
          <w:tab w:val="left" w:pos="5954"/>
        </w:tabs>
        <w:jc w:val="center"/>
        <w:rPr>
          <w:rFonts w:cs="Arial"/>
          <w:b/>
          <w:sz w:val="22"/>
          <w:szCs w:val="22"/>
        </w:rPr>
      </w:pPr>
    </w:p>
    <w:p w:rsidR="00056CCE" w:rsidRPr="00404BB5" w:rsidRDefault="00056CCE" w:rsidP="00056CCE">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056CCE" w:rsidRDefault="00056CCE" w:rsidP="00056CCE">
      <w:pPr>
        <w:pStyle w:val="Naslov1"/>
        <w:tabs>
          <w:tab w:val="clear" w:pos="280"/>
        </w:tabs>
        <w:jc w:val="left"/>
        <w:rPr>
          <w:rFonts w:ascii="Times New Roman" w:hAnsi="Times New Roman"/>
          <w:sz w:val="22"/>
          <w:szCs w:val="22"/>
        </w:rPr>
      </w:pPr>
    </w:p>
    <w:p w:rsidR="00056CCE" w:rsidRDefault="00056CCE" w:rsidP="00056CCE">
      <w:pPr>
        <w:pStyle w:val="Naslov1"/>
        <w:tabs>
          <w:tab w:val="clear" w:pos="280"/>
        </w:tabs>
        <w:jc w:val="center"/>
        <w:rPr>
          <w:rFonts w:ascii="Times New Roman" w:hAnsi="Times New Roman"/>
          <w:sz w:val="22"/>
          <w:szCs w:val="22"/>
        </w:rPr>
      </w:pPr>
    </w:p>
    <w:p w:rsidR="00056CCE" w:rsidRPr="00DA4231" w:rsidRDefault="00056CCE" w:rsidP="00056CCE"/>
    <w:p w:rsidR="00056CCE" w:rsidRPr="00FC3315" w:rsidRDefault="00056CCE" w:rsidP="00056CCE">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056CCE" w:rsidRDefault="00056CCE" w:rsidP="00056CCE">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056CCE" w:rsidRDefault="00056CCE" w:rsidP="00056CCE">
      <w:pPr>
        <w:jc w:val="both"/>
      </w:pPr>
    </w:p>
    <w:p w:rsidR="00056CCE" w:rsidRDefault="00056CCE" w:rsidP="00056CCE">
      <w:pPr>
        <w:jc w:val="both"/>
        <w:rPr>
          <w:sz w:val="22"/>
          <w:szCs w:val="22"/>
        </w:rPr>
      </w:pPr>
      <w:r w:rsidRPr="00BB57C4">
        <w:rPr>
          <w:sz w:val="22"/>
          <w:szCs w:val="22"/>
        </w:rPr>
        <w:t>Izjavljamo, da:</w:t>
      </w:r>
    </w:p>
    <w:p w:rsidR="00056CCE" w:rsidRPr="00DA4231" w:rsidRDefault="00056CCE" w:rsidP="00056CCE">
      <w:pPr>
        <w:ind w:left="360"/>
        <w:jc w:val="both"/>
        <w:rPr>
          <w:sz w:val="22"/>
          <w:szCs w:val="22"/>
        </w:rPr>
      </w:pPr>
    </w:p>
    <w:p w:rsidR="00056CCE" w:rsidRPr="001714D8" w:rsidRDefault="00056CCE" w:rsidP="00056CCE">
      <w:pPr>
        <w:numPr>
          <w:ilvl w:val="0"/>
          <w:numId w:val="29"/>
        </w:numPr>
        <w:jc w:val="both"/>
        <w:rPr>
          <w:sz w:val="22"/>
          <w:szCs w:val="22"/>
        </w:rPr>
      </w:pPr>
      <w:r w:rsidRPr="001714D8">
        <w:rPr>
          <w:sz w:val="22"/>
          <w:szCs w:val="22"/>
        </w:rPr>
        <w:t>nudimo 30 dnevni plačilni rok, ki prične teči z dnem prejema pravilno izstavljenega</w:t>
      </w:r>
      <w:r w:rsidR="00675CBF">
        <w:rPr>
          <w:sz w:val="22"/>
          <w:szCs w:val="22"/>
        </w:rPr>
        <w:t xml:space="preserve"> e-</w:t>
      </w:r>
      <w:r w:rsidRPr="001714D8">
        <w:rPr>
          <w:sz w:val="22"/>
          <w:szCs w:val="22"/>
        </w:rPr>
        <w:t xml:space="preserve"> računa</w:t>
      </w:r>
    </w:p>
    <w:p w:rsidR="00056CCE" w:rsidRPr="001714D8" w:rsidRDefault="00056CCE" w:rsidP="00056CCE">
      <w:pPr>
        <w:jc w:val="both"/>
        <w:rPr>
          <w:sz w:val="22"/>
          <w:szCs w:val="22"/>
        </w:rPr>
      </w:pPr>
    </w:p>
    <w:p w:rsidR="00056CCE" w:rsidRDefault="00056CCE" w:rsidP="00056CCE">
      <w:pPr>
        <w:pStyle w:val="Odstavekseznama"/>
        <w:numPr>
          <w:ilvl w:val="0"/>
          <w:numId w:val="29"/>
        </w:numPr>
        <w:jc w:val="both"/>
        <w:rPr>
          <w:sz w:val="22"/>
          <w:szCs w:val="22"/>
        </w:rPr>
      </w:pPr>
      <w:r w:rsidRPr="006A683D">
        <w:rPr>
          <w:sz w:val="22"/>
          <w:szCs w:val="22"/>
        </w:rPr>
        <w:t xml:space="preserve">Zagotavljamo vse razpisane vrste in okvirne količine blaga </w:t>
      </w:r>
    </w:p>
    <w:p w:rsidR="006A683D" w:rsidRPr="006A683D" w:rsidRDefault="006A683D" w:rsidP="006A683D">
      <w:pPr>
        <w:pStyle w:val="Odstavekseznama"/>
        <w:rPr>
          <w:sz w:val="22"/>
          <w:szCs w:val="22"/>
        </w:rPr>
      </w:pPr>
    </w:p>
    <w:p w:rsidR="006A683D" w:rsidRPr="006A683D" w:rsidRDefault="006A683D" w:rsidP="006A683D">
      <w:pPr>
        <w:jc w:val="both"/>
        <w:rPr>
          <w:sz w:val="22"/>
          <w:szCs w:val="22"/>
        </w:rPr>
      </w:pPr>
    </w:p>
    <w:p w:rsidR="00056CCE" w:rsidRDefault="00056CCE" w:rsidP="00056CCE">
      <w:pPr>
        <w:numPr>
          <w:ilvl w:val="0"/>
          <w:numId w:val="29"/>
        </w:numPr>
        <w:jc w:val="both"/>
        <w:rPr>
          <w:sz w:val="22"/>
          <w:szCs w:val="22"/>
        </w:rPr>
      </w:pPr>
      <w:r w:rsidRPr="001714D8">
        <w:rPr>
          <w:sz w:val="22"/>
          <w:szCs w:val="22"/>
        </w:rPr>
        <w:t>Naročeno blago bomo dostavili ddp (Incoterms 2010) naslov naročnika, Hrastovec v Slov. goricah 22, 2230 Lenart, razloženo.</w:t>
      </w:r>
    </w:p>
    <w:p w:rsidR="00056CCE" w:rsidRPr="001714D8" w:rsidRDefault="00056CCE" w:rsidP="00056CCE">
      <w:pPr>
        <w:ind w:firstLine="60"/>
        <w:jc w:val="both"/>
        <w:rPr>
          <w:sz w:val="22"/>
          <w:szCs w:val="22"/>
        </w:rPr>
      </w:pPr>
    </w:p>
    <w:p w:rsidR="00056CCE" w:rsidRDefault="00056CCE" w:rsidP="00056CCE">
      <w:pPr>
        <w:numPr>
          <w:ilvl w:val="0"/>
          <w:numId w:val="29"/>
        </w:numPr>
        <w:jc w:val="both"/>
        <w:rPr>
          <w:sz w:val="22"/>
          <w:szCs w:val="22"/>
        </w:rPr>
      </w:pPr>
      <w:r w:rsidRPr="00FC3315">
        <w:rPr>
          <w:sz w:val="22"/>
          <w:szCs w:val="22"/>
        </w:rPr>
        <w:t>da smo pravilno in pravočasno izpolnjevali pogodbene obveznosti iz prejšnjih pogodb, sklenjenih v zadnji treh letih pred objavo tega naročila</w:t>
      </w:r>
    </w:p>
    <w:p w:rsidR="00056CCE" w:rsidRPr="00FC3315" w:rsidRDefault="00056CCE" w:rsidP="00056CCE">
      <w:pPr>
        <w:ind w:left="360"/>
        <w:jc w:val="both"/>
        <w:rPr>
          <w:sz w:val="22"/>
          <w:szCs w:val="22"/>
        </w:rPr>
      </w:pPr>
    </w:p>
    <w:p w:rsidR="00056CCE" w:rsidRPr="00FC3315" w:rsidRDefault="00056CCE" w:rsidP="00056CCE">
      <w:pPr>
        <w:numPr>
          <w:ilvl w:val="0"/>
          <w:numId w:val="29"/>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056CCE" w:rsidRPr="005305CF" w:rsidRDefault="00056CCE" w:rsidP="00056CCE">
      <w:pPr>
        <w:jc w:val="both"/>
      </w:pPr>
    </w:p>
    <w:p w:rsidR="00056CCE" w:rsidRPr="005305CF" w:rsidRDefault="00056CCE" w:rsidP="00056CCE">
      <w:pPr>
        <w:jc w:val="both"/>
      </w:pPr>
    </w:p>
    <w:p w:rsidR="00056CCE" w:rsidRPr="005305CF" w:rsidRDefault="00056CCE" w:rsidP="00056CCE">
      <w:pPr>
        <w:jc w:val="both"/>
      </w:pPr>
    </w:p>
    <w:p w:rsidR="00056CCE" w:rsidRPr="005305CF" w:rsidRDefault="00056CCE" w:rsidP="00056CCE">
      <w:pPr>
        <w:jc w:val="both"/>
      </w:pPr>
    </w:p>
    <w:p w:rsidR="00056CCE" w:rsidRPr="005305CF" w:rsidRDefault="00056CCE" w:rsidP="00056CCE">
      <w:pPr>
        <w:jc w:val="both"/>
      </w:pPr>
    </w:p>
    <w:p w:rsidR="00056CCE" w:rsidRPr="005305CF" w:rsidRDefault="00056CCE" w:rsidP="00056CCE">
      <w:pPr>
        <w:ind w:firstLine="45"/>
        <w:jc w:val="both"/>
      </w:pPr>
    </w:p>
    <w:p w:rsidR="00056CCE" w:rsidRDefault="00056CCE" w:rsidP="00056CCE">
      <w:pPr>
        <w:rPr>
          <w:b/>
          <w:sz w:val="22"/>
          <w:szCs w:val="22"/>
          <w:lang w:val="pl-PL"/>
        </w:rPr>
      </w:pPr>
      <w:r w:rsidRPr="00FC3315">
        <w:rPr>
          <w:b/>
          <w:sz w:val="22"/>
          <w:szCs w:val="22"/>
          <w:lang w:val="pl-PL"/>
        </w:rPr>
        <w:t>Pod kazensko in materialno odgovornostjo izjavljamo, da so zgoraj navedeni podatki točni in resnični.</w:t>
      </w:r>
    </w:p>
    <w:p w:rsidR="00056CCE" w:rsidRDefault="00056CCE" w:rsidP="00056CCE">
      <w:pPr>
        <w:rPr>
          <w:b/>
          <w:sz w:val="22"/>
          <w:szCs w:val="22"/>
          <w:lang w:val="pl-PL"/>
        </w:rPr>
      </w:pPr>
    </w:p>
    <w:p w:rsidR="00056CCE" w:rsidRPr="0045182A" w:rsidRDefault="00056CCE" w:rsidP="00056CCE">
      <w:pPr>
        <w:rPr>
          <w:i/>
          <w:sz w:val="22"/>
          <w:szCs w:val="22"/>
        </w:rPr>
      </w:pPr>
      <w:r w:rsidRPr="0045182A">
        <w:rPr>
          <w:i/>
          <w:sz w:val="22"/>
          <w:szCs w:val="22"/>
        </w:rPr>
        <w:t xml:space="preserve">Ta izjava je sestavni del in priloga ponudbe, s katero se prijavljamo na javni razpis »Dobava </w:t>
      </w:r>
      <w:r>
        <w:rPr>
          <w:i/>
          <w:sz w:val="22"/>
          <w:szCs w:val="22"/>
        </w:rPr>
        <w:t>sanitetnega materiala«</w:t>
      </w:r>
      <w:r w:rsidRPr="0045182A">
        <w:rPr>
          <w:i/>
          <w:sz w:val="22"/>
          <w:szCs w:val="22"/>
        </w:rPr>
        <w:t>, objavljen na Portalu javnih naroči</w:t>
      </w:r>
      <w:r>
        <w:rPr>
          <w:i/>
          <w:sz w:val="22"/>
          <w:szCs w:val="22"/>
        </w:rPr>
        <w:t>l.</w:t>
      </w:r>
    </w:p>
    <w:p w:rsidR="00056CCE" w:rsidRPr="005305CF" w:rsidRDefault="00056CCE" w:rsidP="00056CCE">
      <w:pPr>
        <w:rPr>
          <w:b/>
          <w:sz w:val="22"/>
          <w:szCs w:val="22"/>
          <w:lang w:val="pl-PL"/>
        </w:rPr>
      </w:pPr>
    </w:p>
    <w:p w:rsidR="00056CCE" w:rsidRDefault="00056CCE" w:rsidP="00056CCE">
      <w:pPr>
        <w:jc w:val="both"/>
        <w:rPr>
          <w:sz w:val="22"/>
          <w:szCs w:val="22"/>
        </w:rPr>
      </w:pPr>
    </w:p>
    <w:p w:rsidR="00056CCE" w:rsidRPr="005305CF" w:rsidRDefault="00056CCE" w:rsidP="00056CCE">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056CCE" w:rsidRDefault="00056CCE" w:rsidP="00056CCE">
      <w:pPr>
        <w:jc w:val="center"/>
        <w:rPr>
          <w:sz w:val="22"/>
          <w:szCs w:val="22"/>
        </w:rPr>
      </w:pPr>
      <w:r>
        <w:rPr>
          <w:sz w:val="22"/>
          <w:szCs w:val="22"/>
        </w:rPr>
        <w:t>Žig</w:t>
      </w:r>
    </w:p>
    <w:p w:rsidR="00056CCE" w:rsidRDefault="00056CCE" w:rsidP="00056CC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056CCE" w:rsidRDefault="00056CCE" w:rsidP="00056CCE">
      <w:pPr>
        <w:jc w:val="center"/>
        <w:rPr>
          <w:sz w:val="22"/>
          <w:szCs w:val="22"/>
        </w:rPr>
      </w:pPr>
    </w:p>
    <w:p w:rsidR="00056CCE" w:rsidRDefault="00056CCE" w:rsidP="00056CCE">
      <w:pPr>
        <w:ind w:left="3540" w:firstLine="708"/>
        <w:jc w:val="center"/>
      </w:pPr>
      <w:r>
        <w:t xml:space="preserve">    _________________________</w:t>
      </w:r>
    </w:p>
    <w:p w:rsidR="00056CCE" w:rsidRDefault="00056CCE" w:rsidP="00056CCE">
      <w:pPr>
        <w:pStyle w:val="Telobesedila-zamik2"/>
        <w:spacing w:line="240" w:lineRule="auto"/>
        <w:ind w:left="4956" w:firstLine="708"/>
        <w:rPr>
          <w:sz w:val="22"/>
          <w:szCs w:val="22"/>
        </w:rPr>
      </w:pPr>
    </w:p>
    <w:p w:rsidR="00056CCE" w:rsidRDefault="00056CCE" w:rsidP="00056CCE">
      <w:pPr>
        <w:pStyle w:val="Telobesedila-zamik2"/>
        <w:spacing w:line="240" w:lineRule="auto"/>
        <w:ind w:left="4956" w:firstLine="708"/>
        <w:rPr>
          <w:sz w:val="22"/>
          <w:szCs w:val="22"/>
        </w:rPr>
      </w:pPr>
    </w:p>
    <w:p w:rsidR="00056CCE" w:rsidRDefault="00056CCE" w:rsidP="00056CCE">
      <w:pPr>
        <w:numPr>
          <w:ilvl w:val="12"/>
          <w:numId w:val="0"/>
        </w:numPr>
        <w:tabs>
          <w:tab w:val="left" w:pos="5954"/>
        </w:tabs>
        <w:jc w:val="center"/>
        <w:rPr>
          <w:rFonts w:cs="Arial"/>
          <w:b/>
          <w:sz w:val="22"/>
          <w:szCs w:val="22"/>
        </w:rPr>
      </w:pPr>
    </w:p>
    <w:p w:rsidR="00056CCE" w:rsidRDefault="00056CCE" w:rsidP="00FA396F">
      <w:pPr>
        <w:jc w:val="right"/>
        <w:rPr>
          <w:sz w:val="22"/>
          <w:szCs w:val="22"/>
        </w:rPr>
      </w:pPr>
    </w:p>
    <w:p w:rsidR="00056CCE" w:rsidRDefault="00056CCE" w:rsidP="00FA396F">
      <w:pPr>
        <w:jc w:val="right"/>
        <w:rPr>
          <w:sz w:val="22"/>
          <w:szCs w:val="22"/>
        </w:rPr>
      </w:pPr>
    </w:p>
    <w:p w:rsidR="00056CCE" w:rsidRDefault="00056CCE" w:rsidP="00FA396F">
      <w:pPr>
        <w:jc w:val="right"/>
        <w:rPr>
          <w:sz w:val="22"/>
          <w:szCs w:val="22"/>
        </w:rPr>
      </w:pPr>
    </w:p>
    <w:p w:rsidR="00056CCE" w:rsidRDefault="00056CCE" w:rsidP="00FA396F">
      <w:pPr>
        <w:jc w:val="right"/>
        <w:rPr>
          <w:sz w:val="22"/>
          <w:szCs w:val="22"/>
        </w:rPr>
      </w:pPr>
    </w:p>
    <w:p w:rsidR="00056CCE" w:rsidRDefault="00056CCE" w:rsidP="00FA396F">
      <w:pPr>
        <w:jc w:val="right"/>
        <w:rPr>
          <w:sz w:val="22"/>
          <w:szCs w:val="22"/>
        </w:rPr>
      </w:pPr>
    </w:p>
    <w:p w:rsidR="00056CCE" w:rsidRDefault="00056CCE" w:rsidP="00FA396F">
      <w:pPr>
        <w:jc w:val="right"/>
        <w:rPr>
          <w:sz w:val="22"/>
          <w:szCs w:val="22"/>
        </w:rPr>
      </w:pPr>
    </w:p>
    <w:p w:rsidR="00360025" w:rsidRDefault="00360025" w:rsidP="00FA396F">
      <w:pPr>
        <w:pStyle w:val="Telobesedila-zamik2"/>
        <w:spacing w:line="240" w:lineRule="auto"/>
        <w:ind w:left="0"/>
        <w:rPr>
          <w:sz w:val="22"/>
          <w:szCs w:val="22"/>
        </w:rPr>
      </w:pPr>
    </w:p>
    <w:p w:rsidR="00360025" w:rsidRDefault="00360025" w:rsidP="00FA396F">
      <w:pPr>
        <w:pStyle w:val="Telobesedila-zamik2"/>
        <w:spacing w:line="240" w:lineRule="auto"/>
        <w:ind w:left="0"/>
        <w:rPr>
          <w:sz w:val="22"/>
          <w:szCs w:val="22"/>
        </w:rPr>
      </w:pPr>
    </w:p>
    <w:p w:rsidR="00360025" w:rsidRDefault="00360025" w:rsidP="00FA396F">
      <w:pPr>
        <w:pStyle w:val="Telobesedila-zamik2"/>
        <w:spacing w:line="240" w:lineRule="auto"/>
        <w:ind w:left="0"/>
        <w:rPr>
          <w:sz w:val="22"/>
          <w:szCs w:val="22"/>
        </w:rPr>
      </w:pPr>
    </w:p>
    <w:p w:rsidR="00252244" w:rsidRDefault="00AC6ACE" w:rsidP="00252244">
      <w:pPr>
        <w:pStyle w:val="Telobesedila-zamik2"/>
        <w:spacing w:line="240" w:lineRule="auto"/>
        <w:ind w:left="6372" w:firstLine="708"/>
        <w:jc w:val="right"/>
        <w:rPr>
          <w:sz w:val="22"/>
          <w:szCs w:val="22"/>
        </w:rPr>
      </w:pPr>
      <w:r>
        <w:rPr>
          <w:sz w:val="22"/>
          <w:szCs w:val="22"/>
        </w:rPr>
        <w:lastRenderedPageBreak/>
        <w:t xml:space="preserve">Obrazec št. </w:t>
      </w:r>
      <w:r w:rsidR="00E836CF">
        <w:rPr>
          <w:sz w:val="22"/>
          <w:szCs w:val="22"/>
        </w:rPr>
        <w:t>6</w:t>
      </w:r>
    </w:p>
    <w:p w:rsidR="00252244" w:rsidRDefault="00252244" w:rsidP="00252244">
      <w:pPr>
        <w:pStyle w:val="Telobesedila-zamik2"/>
        <w:spacing w:line="240" w:lineRule="auto"/>
        <w:ind w:left="0"/>
        <w:jc w:val="both"/>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PODATKOV ZA PRAVNE OSEBE</w:t>
      </w:r>
    </w:p>
    <w:p w:rsidR="00252244" w:rsidRPr="00394A4E" w:rsidRDefault="00252244" w:rsidP="00252244">
      <w:pPr>
        <w:tabs>
          <w:tab w:val="left" w:leader="underscore" w:pos="7574"/>
        </w:tabs>
        <w:spacing w:before="828"/>
        <w:jc w:val="both"/>
        <w:rPr>
          <w:sz w:val="22"/>
          <w:szCs w:val="22"/>
        </w:rPr>
      </w:pPr>
      <w:r w:rsidRPr="004B5CF2">
        <w:rPr>
          <w:b/>
          <w:bCs/>
          <w:sz w:val="22"/>
          <w:szCs w:val="22"/>
        </w:rPr>
        <w:tab/>
      </w:r>
      <w:r w:rsidRPr="00394A4E">
        <w:rPr>
          <w:spacing w:val="-4"/>
          <w:sz w:val="22"/>
          <w:szCs w:val="22"/>
        </w:rPr>
        <w:t>(</w:t>
      </w:r>
      <w:r w:rsidR="00927D93" w:rsidRPr="00394A4E">
        <w:rPr>
          <w:spacing w:val="-4"/>
          <w:sz w:val="22"/>
          <w:szCs w:val="22"/>
        </w:rPr>
        <w:t>naziv pooblastitelja</w:t>
      </w:r>
      <w:r w:rsidR="00927D93" w:rsidRPr="00394A4E">
        <w:rPr>
          <w:spacing w:val="-4"/>
          <w:sz w:val="22"/>
          <w:szCs w:val="22"/>
        </w:rPr>
        <w:noBreakHyphen/>
      </w:r>
      <w:r w:rsidR="00927D93" w:rsidRPr="00394A4E">
        <w:rPr>
          <w:spacing w:val="4"/>
          <w:sz w:val="22"/>
          <w:szCs w:val="22"/>
        </w:rPr>
        <w:t xml:space="preserve">ponudnika), </w:t>
      </w:r>
      <w:r w:rsidR="00927D93" w:rsidRPr="00394A4E">
        <w:rPr>
          <w:b/>
          <w:spacing w:val="4"/>
          <w:sz w:val="22"/>
          <w:szCs w:val="22"/>
        </w:rPr>
        <w:t>SVZ HRASTOVEC</w:t>
      </w:r>
      <w:r w:rsidR="00927D93" w:rsidRPr="00394A4E">
        <w:rPr>
          <w:spacing w:val="4"/>
          <w:sz w:val="22"/>
          <w:szCs w:val="22"/>
        </w:rPr>
        <w:t xml:space="preserve">, dajemo soglasje skladno s 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 xml:space="preserve">) in 22. </w:t>
      </w:r>
      <w:r w:rsidR="00927D93" w:rsidRPr="00394A4E">
        <w:rPr>
          <w:spacing w:val="1"/>
          <w:sz w:val="22"/>
          <w:szCs w:val="22"/>
        </w:rPr>
        <w:t xml:space="preserve">členom Zakona o varstvu osebnih podatkov-uradno prečiščeno besedilo (ZVOP-1, Ur.l. RS </w:t>
      </w:r>
      <w:r w:rsidR="00927D93" w:rsidRPr="00394A4E">
        <w:rPr>
          <w:sz w:val="22"/>
          <w:szCs w:val="22"/>
        </w:rPr>
        <w:t xml:space="preserve">94/2007), da za potrebe preverjanja izpolnjevanja pogojev v postopku oddaje javnega naročila </w:t>
      </w:r>
      <w:r w:rsidRPr="00394A4E">
        <w:rPr>
          <w:b/>
          <w:sz w:val="22"/>
          <w:szCs w:val="22"/>
        </w:rPr>
        <w:t>Dobava</w:t>
      </w:r>
      <w:r w:rsidR="00E836CF">
        <w:rPr>
          <w:b/>
          <w:sz w:val="22"/>
          <w:szCs w:val="22"/>
        </w:rPr>
        <w:t xml:space="preserve"> sanitetnega materiala</w:t>
      </w:r>
      <w:r w:rsidR="00394A4E" w:rsidRPr="00394A4E">
        <w:rPr>
          <w:b/>
          <w:sz w:val="22"/>
          <w:szCs w:val="22"/>
        </w:rPr>
        <w:t xml:space="preserve"> </w:t>
      </w:r>
      <w:r w:rsidR="00956F05" w:rsidRPr="00394A4E">
        <w:rPr>
          <w:b/>
          <w:sz w:val="22"/>
          <w:szCs w:val="22"/>
        </w:rPr>
        <w:t xml:space="preserve"> </w:t>
      </w:r>
      <w:r w:rsidRPr="00394A4E">
        <w:rPr>
          <w:sz w:val="22"/>
          <w:szCs w:val="22"/>
        </w:rPr>
        <w:t xml:space="preserve">po </w:t>
      </w:r>
      <w:r w:rsidR="00956F05" w:rsidRPr="00394A4E">
        <w:rPr>
          <w:sz w:val="22"/>
          <w:szCs w:val="22"/>
        </w:rPr>
        <w:t>odprtem postopku</w:t>
      </w:r>
      <w:r w:rsidRPr="00394A4E">
        <w:rPr>
          <w:sz w:val="22"/>
          <w:szCs w:val="22"/>
        </w:rPr>
        <w:t xml:space="preserve"> (okvirni sporazum), </w:t>
      </w:r>
    </w:p>
    <w:p w:rsidR="00252244" w:rsidRPr="0055649D" w:rsidRDefault="00252244" w:rsidP="003F1C3D">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kazenskih sankcij,</w:t>
      </w:r>
      <w:r w:rsidR="00E57E45" w:rsidRPr="0055649D">
        <w:rPr>
          <w:spacing w:val="1"/>
          <w:sz w:val="22"/>
          <w:szCs w:val="22"/>
        </w:rPr>
        <w:t xml:space="preserve"> Kazenska evidenca, pridobi </w:t>
      </w:r>
      <w:r w:rsidRPr="0055649D">
        <w:rPr>
          <w:spacing w:val="1"/>
          <w:sz w:val="22"/>
          <w:szCs w:val="22"/>
        </w:rPr>
        <w:t xml:space="preserve">potrdilo iz kazenske evidence, da kot ponudnik </w:t>
      </w:r>
      <w:r w:rsidRPr="0055649D">
        <w:rPr>
          <w:sz w:val="22"/>
          <w:szCs w:val="22"/>
        </w:rPr>
        <w:t xml:space="preserve">nismo bili pravnomočno obsojeni zaradi kaznivih  dejanj, ki so opredeljena v </w:t>
      </w:r>
      <w:r w:rsidR="00E57E45" w:rsidRPr="0055649D">
        <w:rPr>
          <w:sz w:val="22"/>
          <w:szCs w:val="22"/>
        </w:rPr>
        <w:t>75</w:t>
      </w:r>
      <w:r w:rsidRPr="0055649D">
        <w:rPr>
          <w:sz w:val="22"/>
          <w:szCs w:val="22"/>
        </w:rPr>
        <w:t>. členu ZJN-</w:t>
      </w:r>
      <w:r w:rsidR="00E57E45" w:rsidRPr="0055649D">
        <w:rPr>
          <w:sz w:val="22"/>
          <w:szCs w:val="22"/>
        </w:rPr>
        <w:t>3</w:t>
      </w:r>
      <w:r w:rsidRPr="0055649D">
        <w:rPr>
          <w:sz w:val="22"/>
          <w:szCs w:val="22"/>
        </w:rPr>
        <w:t>.</w:t>
      </w:r>
    </w:p>
    <w:p w:rsidR="0055649D" w:rsidRPr="0055649D" w:rsidRDefault="00252244" w:rsidP="003F1C3D">
      <w:pPr>
        <w:pStyle w:val="Odstavekseznama"/>
        <w:numPr>
          <w:ilvl w:val="0"/>
          <w:numId w:val="9"/>
        </w:numPr>
        <w:jc w:val="both"/>
        <w:rPr>
          <w:sz w:val="22"/>
          <w:szCs w:val="22"/>
        </w:rPr>
      </w:pPr>
      <w:r w:rsidRPr="0055649D">
        <w:rPr>
          <w:sz w:val="22"/>
          <w:szCs w:val="22"/>
        </w:rPr>
        <w:t xml:space="preserve">od </w:t>
      </w:r>
      <w:r w:rsidR="0055649D" w:rsidRPr="0055649D">
        <w:rPr>
          <w:b/>
          <w:sz w:val="22"/>
          <w:szCs w:val="22"/>
        </w:rPr>
        <w:t>finančne</w:t>
      </w:r>
      <w:r w:rsidRPr="0055649D">
        <w:rPr>
          <w:b/>
          <w:sz w:val="22"/>
          <w:szCs w:val="22"/>
        </w:rPr>
        <w:t xml:space="preserve"> uprave RS</w:t>
      </w:r>
      <w:r w:rsidRPr="0055649D">
        <w:rPr>
          <w:sz w:val="22"/>
          <w:szCs w:val="22"/>
        </w:rPr>
        <w:t xml:space="preserve"> potrdilo, da imamo plačane davke i</w:t>
      </w:r>
      <w:r w:rsidR="0055649D" w:rsidRPr="0055649D">
        <w:rPr>
          <w:sz w:val="22"/>
          <w:szCs w:val="22"/>
        </w:rPr>
        <w:t>n prispevke za socialno varnost,</w:t>
      </w:r>
    </w:p>
    <w:p w:rsidR="00252244" w:rsidRPr="0055649D" w:rsidRDefault="0055649D" w:rsidP="003F1C3D">
      <w:pPr>
        <w:pStyle w:val="Odstavekseznama"/>
        <w:numPr>
          <w:ilvl w:val="0"/>
          <w:numId w:val="9"/>
        </w:numPr>
        <w:jc w:val="both"/>
        <w:rPr>
          <w:sz w:val="22"/>
          <w:szCs w:val="22"/>
        </w:rPr>
      </w:pPr>
      <w:r w:rsidRPr="0055649D">
        <w:rPr>
          <w:sz w:val="22"/>
          <w:szCs w:val="22"/>
        </w:rPr>
        <w:t>iz sistema e-dosje.</w:t>
      </w:r>
      <w:r w:rsidR="00252244" w:rsidRPr="0055649D">
        <w:rPr>
          <w:sz w:val="22"/>
          <w:szCs w:val="22"/>
        </w:rPr>
        <w:t xml:space="preserve"> </w:t>
      </w:r>
    </w:p>
    <w:p w:rsidR="00252244" w:rsidRPr="004B5CF2" w:rsidRDefault="00252244" w:rsidP="00252244">
      <w:pPr>
        <w:spacing w:before="540" w:line="297" w:lineRule="auto"/>
        <w:rPr>
          <w:b/>
          <w:bCs/>
          <w:sz w:val="22"/>
          <w:szCs w:val="22"/>
        </w:rPr>
      </w:pPr>
      <w:r w:rsidRPr="004B5CF2">
        <w:rPr>
          <w:b/>
          <w:bCs/>
          <w:sz w:val="22"/>
          <w:szCs w:val="22"/>
        </w:rPr>
        <w:t>Podatki o pravni osebi:</w:t>
      </w:r>
    </w:p>
    <w:p w:rsidR="00252244" w:rsidRPr="004B5CF2" w:rsidRDefault="00252244" w:rsidP="00252244">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252244" w:rsidRPr="004B5CF2" w:rsidRDefault="00252244" w:rsidP="00252244">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252244" w:rsidRPr="004B5CF2" w:rsidRDefault="00252244" w:rsidP="00252244">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sidR="00956F05">
        <w:rPr>
          <w:spacing w:val="-2"/>
          <w:sz w:val="22"/>
          <w:szCs w:val="22"/>
        </w:rPr>
        <w:t>________________</w:t>
      </w:r>
    </w:p>
    <w:p w:rsidR="00252244" w:rsidRPr="004B5CF2" w:rsidRDefault="00252244" w:rsidP="00252244">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956F05">
      <w:pPr>
        <w:ind w:left="4956"/>
        <w:rPr>
          <w:sz w:val="22"/>
          <w:szCs w:val="22"/>
        </w:rPr>
      </w:pPr>
      <w:r w:rsidRPr="004B5CF2">
        <w:rPr>
          <w:sz w:val="22"/>
          <w:szCs w:val="22"/>
        </w:rPr>
        <w:t>Žig in podpis pooblaščene osebe:</w:t>
      </w:r>
    </w:p>
    <w:p w:rsidR="00252244" w:rsidRPr="004B5CF2" w:rsidRDefault="00252244" w:rsidP="00252244">
      <w:pPr>
        <w:rPr>
          <w:sz w:val="22"/>
          <w:szCs w:val="22"/>
        </w:rPr>
      </w:pPr>
    </w:p>
    <w:p w:rsidR="00252244" w:rsidRDefault="00252244" w:rsidP="00252244">
      <w:pPr>
        <w:rPr>
          <w:sz w:val="22"/>
          <w:szCs w:val="22"/>
        </w:rPr>
      </w:pPr>
      <w:r w:rsidRPr="004B5CF2">
        <w:rPr>
          <w:sz w:val="22"/>
          <w:szCs w:val="22"/>
        </w:rPr>
        <w:t xml:space="preserve">                                                                                         </w:t>
      </w:r>
      <w:r w:rsidR="00956F05">
        <w:rPr>
          <w:sz w:val="22"/>
          <w:szCs w:val="22"/>
        </w:rPr>
        <w:t xml:space="preserve">        ______________________</w:t>
      </w:r>
    </w:p>
    <w:p w:rsidR="00252244" w:rsidRDefault="007339A5" w:rsidP="007339A5">
      <w:pPr>
        <w:spacing w:before="252"/>
        <w:jc w:val="center"/>
        <w:rPr>
          <w:rFonts w:ascii="Tahoma" w:hAnsi="Tahoma" w:cs="Tahoma"/>
          <w:b/>
          <w:bCs/>
        </w:rPr>
      </w:pPr>
      <w:r>
        <w:rPr>
          <w:rFonts w:ascii="Tahoma" w:hAnsi="Tahoma" w:cs="Tahoma"/>
          <w:b/>
          <w:bCs/>
        </w:rPr>
        <w:t xml:space="preserve"> </w:t>
      </w:r>
    </w:p>
    <w:p w:rsidR="00956F05" w:rsidRDefault="00956F05" w:rsidP="00956F05">
      <w:pPr>
        <w:spacing w:before="252"/>
        <w:rPr>
          <w:rFonts w:ascii="Tahoma" w:hAnsi="Tahoma" w:cs="Tahoma"/>
          <w:b/>
          <w:bCs/>
        </w:rPr>
      </w:pPr>
    </w:p>
    <w:p w:rsidR="00AB3ACA" w:rsidRDefault="00AB3ACA" w:rsidP="00956F05">
      <w:pPr>
        <w:spacing w:before="252"/>
        <w:rPr>
          <w:rFonts w:ascii="Tahoma" w:hAnsi="Tahoma" w:cs="Tahoma"/>
          <w:b/>
          <w:bCs/>
        </w:rPr>
      </w:pPr>
    </w:p>
    <w:p w:rsidR="00C2792A" w:rsidRDefault="00C2792A" w:rsidP="00956F05">
      <w:pPr>
        <w:spacing w:before="252"/>
        <w:rPr>
          <w:rFonts w:ascii="Tahoma" w:hAnsi="Tahoma" w:cs="Tahoma"/>
          <w:b/>
          <w:bCs/>
        </w:rPr>
      </w:pPr>
    </w:p>
    <w:p w:rsidR="005170F1" w:rsidRDefault="005170F1" w:rsidP="00956F05">
      <w:pPr>
        <w:spacing w:before="252"/>
        <w:rPr>
          <w:rFonts w:ascii="Tahoma" w:hAnsi="Tahoma" w:cs="Tahoma"/>
          <w:b/>
          <w:bCs/>
        </w:rPr>
      </w:pPr>
    </w:p>
    <w:p w:rsidR="00E836CF" w:rsidRDefault="00E836CF" w:rsidP="00956F05">
      <w:pPr>
        <w:spacing w:before="252"/>
        <w:rPr>
          <w:rFonts w:ascii="Tahoma" w:hAnsi="Tahoma" w:cs="Tahoma"/>
          <w:b/>
          <w:bCs/>
        </w:rPr>
      </w:pPr>
    </w:p>
    <w:p w:rsidR="00252244" w:rsidRDefault="00252244" w:rsidP="00252244">
      <w:pPr>
        <w:pStyle w:val="Telobesedila-zamik2"/>
        <w:spacing w:line="240" w:lineRule="auto"/>
        <w:ind w:left="0"/>
        <w:jc w:val="right"/>
        <w:rPr>
          <w:sz w:val="22"/>
          <w:szCs w:val="22"/>
        </w:rPr>
      </w:pPr>
      <w:r>
        <w:rPr>
          <w:sz w:val="22"/>
          <w:szCs w:val="22"/>
        </w:rPr>
        <w:t>Obraz</w:t>
      </w:r>
      <w:r w:rsidR="00AC6ACE">
        <w:rPr>
          <w:sz w:val="22"/>
          <w:szCs w:val="22"/>
        </w:rPr>
        <w:t xml:space="preserve">ec št. </w:t>
      </w:r>
      <w:r w:rsidR="00E836CF">
        <w:rPr>
          <w:sz w:val="22"/>
          <w:szCs w:val="22"/>
        </w:rPr>
        <w:t>6</w:t>
      </w:r>
      <w:r>
        <w:rPr>
          <w:sz w:val="22"/>
          <w:szCs w:val="22"/>
        </w:rPr>
        <w:t>a</w:t>
      </w:r>
    </w:p>
    <w:p w:rsidR="00252244" w:rsidRDefault="00252244" w:rsidP="00252244">
      <w:pPr>
        <w:pStyle w:val="Telobesedila-zamik2"/>
        <w:spacing w:line="240" w:lineRule="auto"/>
        <w:ind w:left="0"/>
        <w:jc w:val="right"/>
        <w:rPr>
          <w:sz w:val="22"/>
          <w:szCs w:val="22"/>
        </w:rPr>
      </w:pPr>
    </w:p>
    <w:p w:rsidR="00252244" w:rsidRDefault="00252244" w:rsidP="00252244">
      <w:pPr>
        <w:pStyle w:val="Telobesedila-zamik2"/>
        <w:spacing w:line="240" w:lineRule="auto"/>
        <w:ind w:left="0"/>
        <w:jc w:val="right"/>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sidR="0055649D">
        <w:rPr>
          <w:b/>
          <w:bCs/>
          <w:sz w:val="22"/>
          <w:szCs w:val="22"/>
        </w:rPr>
        <w:t>*</w:t>
      </w:r>
    </w:p>
    <w:p w:rsidR="00252244" w:rsidRPr="004B5CF2" w:rsidRDefault="00252244" w:rsidP="00252244">
      <w:pPr>
        <w:tabs>
          <w:tab w:val="left" w:leader="underscore" w:pos="4994"/>
        </w:tabs>
        <w:spacing w:before="288"/>
        <w:jc w:val="both"/>
        <w:rPr>
          <w:sz w:val="22"/>
          <w:szCs w:val="22"/>
        </w:rPr>
      </w:pPr>
    </w:p>
    <w:p w:rsidR="00252244" w:rsidRPr="00394A4E" w:rsidRDefault="00252244" w:rsidP="00252244">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w:t>
      </w:r>
      <w:r w:rsidR="00927D93" w:rsidRPr="00394A4E">
        <w:rPr>
          <w:sz w:val="22"/>
          <w:szCs w:val="22"/>
        </w:rPr>
        <w:t xml:space="preserve">ime in priimek) skladno s </w:t>
      </w:r>
      <w:r w:rsidR="00927D93" w:rsidRPr="00394A4E">
        <w:rPr>
          <w:spacing w:val="4"/>
          <w:sz w:val="22"/>
          <w:szCs w:val="22"/>
        </w:rPr>
        <w:t xml:space="preserve">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pacing w:val="-5"/>
          <w:sz w:val="22"/>
          <w:szCs w:val="22"/>
        </w:rPr>
        <w:t xml:space="preserve"> in 22. členom </w:t>
      </w:r>
      <w:r w:rsidR="00927D93" w:rsidRPr="00394A4E">
        <w:rPr>
          <w:sz w:val="22"/>
          <w:szCs w:val="22"/>
        </w:rPr>
        <w:t xml:space="preserve">Zakona o varstvu osebnih podatkov-uradno prečiščeno besedilo (ZVOP-1, Url.l. RS 94/2007), pooblaščam  </w:t>
      </w:r>
      <w:r w:rsidR="00927D93" w:rsidRPr="00394A4E">
        <w:rPr>
          <w:b/>
          <w:sz w:val="22"/>
          <w:szCs w:val="22"/>
        </w:rPr>
        <w:t>SVZ HRASTOVEC</w:t>
      </w:r>
      <w:r w:rsidR="00927D93" w:rsidRPr="00394A4E">
        <w:rPr>
          <w:sz w:val="22"/>
          <w:szCs w:val="22"/>
        </w:rPr>
        <w:t xml:space="preserve">, da za potrebe preverjanja izpolnjevanja pogojev v postopku oddaje javnega naročila </w:t>
      </w:r>
      <w:r w:rsidRPr="00394A4E">
        <w:rPr>
          <w:b/>
          <w:sz w:val="22"/>
          <w:szCs w:val="22"/>
        </w:rPr>
        <w:t>Dobava</w:t>
      </w:r>
      <w:r w:rsidR="00E836CF">
        <w:rPr>
          <w:b/>
          <w:sz w:val="22"/>
          <w:szCs w:val="22"/>
        </w:rPr>
        <w:t xml:space="preserve"> sanitetnega materiala</w:t>
      </w:r>
      <w:r w:rsidRPr="00394A4E">
        <w:rPr>
          <w:b/>
          <w:bCs/>
          <w:sz w:val="22"/>
          <w:szCs w:val="22"/>
        </w:rPr>
        <w:t xml:space="preserve">, </w:t>
      </w:r>
      <w:r w:rsidRPr="00394A4E">
        <w:rPr>
          <w:sz w:val="22"/>
          <w:szCs w:val="22"/>
        </w:rPr>
        <w:t xml:space="preserve">po </w:t>
      </w:r>
      <w:r w:rsidR="00956F05" w:rsidRPr="00394A4E">
        <w:rPr>
          <w:sz w:val="22"/>
          <w:szCs w:val="22"/>
        </w:rPr>
        <w:t>odprtem</w:t>
      </w:r>
      <w:r w:rsidRPr="00394A4E">
        <w:rPr>
          <w:sz w:val="22"/>
          <w:szCs w:val="22"/>
        </w:rPr>
        <w:t xml:space="preserve"> postop</w:t>
      </w:r>
      <w:r w:rsidR="00956F05" w:rsidRPr="00394A4E">
        <w:rPr>
          <w:sz w:val="22"/>
          <w:szCs w:val="22"/>
        </w:rPr>
        <w:t>ku</w:t>
      </w:r>
      <w:r w:rsidRPr="00394A4E">
        <w:rPr>
          <w:sz w:val="22"/>
          <w:szCs w:val="22"/>
        </w:rPr>
        <w:t xml:space="preserve"> (okvirni sporazum), od Ministrstva za pravosodje, Sektor za izvrševanje kazenskih sankcij, Kazenska evidence, pridobi potrdilo iz kazenske evidence, da kot zakoniti zastopnik ponudnika nisem bil-a pravnomočno obsojen-a zaradi kaznivih dejanj, </w:t>
      </w:r>
      <w:r w:rsidR="00927D93" w:rsidRPr="00394A4E">
        <w:rPr>
          <w:sz w:val="22"/>
          <w:szCs w:val="22"/>
        </w:rPr>
        <w:t xml:space="preserve">ki so opredeljena v </w:t>
      </w:r>
      <w:r w:rsidR="00927D93" w:rsidRPr="00394A4E">
        <w:rPr>
          <w:spacing w:val="4"/>
          <w:sz w:val="22"/>
          <w:szCs w:val="22"/>
        </w:rPr>
        <w:t xml:space="preserve">1. odstavku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z w:val="22"/>
          <w:szCs w:val="22"/>
        </w:rPr>
        <w:t>.</w:t>
      </w:r>
    </w:p>
    <w:p w:rsidR="00956F05" w:rsidRDefault="005A701F" w:rsidP="005A701F">
      <w:pPr>
        <w:keepNext/>
        <w:widowControl w:val="0"/>
        <w:spacing w:before="216"/>
        <w:ind w:right="6407"/>
        <w:rPr>
          <w:spacing w:val="-4"/>
          <w:sz w:val="22"/>
          <w:szCs w:val="22"/>
        </w:rPr>
      </w:pPr>
      <w:r>
        <w:rPr>
          <w:spacing w:val="-4"/>
          <w:sz w:val="22"/>
          <w:szCs w:val="22"/>
        </w:rPr>
        <w:t xml:space="preserve">Moji osebni podatki </w:t>
      </w:r>
      <w:r w:rsidR="00252244" w:rsidRPr="004B5CF2">
        <w:rPr>
          <w:spacing w:val="-4"/>
          <w:sz w:val="22"/>
          <w:szCs w:val="22"/>
        </w:rPr>
        <w:t xml:space="preserve">so naslednji: </w:t>
      </w:r>
    </w:p>
    <w:p w:rsidR="00252244" w:rsidRPr="00956F05" w:rsidRDefault="00956F05" w:rsidP="005A701F">
      <w:pPr>
        <w:keepNext/>
        <w:widowControl w:val="0"/>
        <w:spacing w:before="216" w:line="360" w:lineRule="auto"/>
        <w:ind w:right="6407"/>
        <w:rPr>
          <w:spacing w:val="-4"/>
          <w:sz w:val="22"/>
          <w:szCs w:val="22"/>
        </w:rPr>
      </w:pPr>
      <w:r>
        <w:rPr>
          <w:sz w:val="22"/>
          <w:szCs w:val="22"/>
        </w:rPr>
        <w:t>EMŠO:___________</w:t>
      </w:r>
    </w:p>
    <w:p w:rsidR="00252244" w:rsidRPr="004B5CF2" w:rsidRDefault="00252244" w:rsidP="005A701F">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252244" w:rsidRPr="004B5CF2" w:rsidRDefault="00252244" w:rsidP="005A701F">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252244" w:rsidRPr="004B5CF2" w:rsidRDefault="00252244" w:rsidP="00252244">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252244" w:rsidRPr="004B5CF2" w:rsidRDefault="00252244" w:rsidP="00252244">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252244" w:rsidRPr="004B5CF2" w:rsidRDefault="00252244" w:rsidP="00252244">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252244" w:rsidRPr="004B5CF2" w:rsidRDefault="00252244" w:rsidP="003F1C3D">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252244" w:rsidRPr="004B5CF2" w:rsidRDefault="00252244" w:rsidP="003F1C3D">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252244" w:rsidRPr="004B5CF2" w:rsidRDefault="00252244" w:rsidP="00252244">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sidR="00956F05">
        <w:rPr>
          <w:sz w:val="22"/>
          <w:szCs w:val="22"/>
        </w:rPr>
        <w:t>E JE GLASIL: _____________</w:t>
      </w:r>
    </w:p>
    <w:p w:rsidR="00252244" w:rsidRPr="004B5CF2" w:rsidRDefault="00252244" w:rsidP="00252244">
      <w:pPr>
        <w:tabs>
          <w:tab w:val="left" w:leader="underscore" w:pos="6804"/>
        </w:tabs>
        <w:spacing w:before="36" w:line="360" w:lineRule="auto"/>
        <w:ind w:right="2935"/>
        <w:rPr>
          <w:sz w:val="22"/>
          <w:szCs w:val="22"/>
        </w:rPr>
      </w:pPr>
    </w:p>
    <w:p w:rsidR="00252244" w:rsidRPr="004B5CF2" w:rsidRDefault="00252244" w:rsidP="00252244">
      <w:pPr>
        <w:ind w:firstLine="142"/>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252244">
      <w:pPr>
        <w:ind w:left="4956" w:firstLine="708"/>
        <w:rPr>
          <w:sz w:val="22"/>
          <w:szCs w:val="22"/>
        </w:rPr>
      </w:pPr>
      <w:r w:rsidRPr="004B5CF2">
        <w:rPr>
          <w:sz w:val="22"/>
          <w:szCs w:val="22"/>
        </w:rPr>
        <w:t>podpis pooblastitelja:</w:t>
      </w:r>
    </w:p>
    <w:p w:rsidR="00252244" w:rsidRPr="004B5CF2" w:rsidRDefault="00252244" w:rsidP="00252244">
      <w:pPr>
        <w:ind w:left="4956" w:firstLine="708"/>
        <w:rPr>
          <w:sz w:val="22"/>
          <w:szCs w:val="22"/>
        </w:rPr>
      </w:pPr>
    </w:p>
    <w:p w:rsidR="00252244" w:rsidRPr="004B5CF2" w:rsidRDefault="00252244" w:rsidP="00252244">
      <w:pPr>
        <w:ind w:left="4956" w:firstLine="708"/>
        <w:rPr>
          <w:sz w:val="22"/>
          <w:szCs w:val="22"/>
        </w:rPr>
      </w:pPr>
      <w:r w:rsidRPr="004B5CF2">
        <w:rPr>
          <w:sz w:val="22"/>
          <w:szCs w:val="22"/>
        </w:rPr>
        <w:t>________________________</w:t>
      </w:r>
    </w:p>
    <w:p w:rsidR="00252244" w:rsidRPr="004B5CF2" w:rsidRDefault="00252244" w:rsidP="00252244">
      <w:pPr>
        <w:tabs>
          <w:tab w:val="left" w:leader="underscore" w:pos="6804"/>
        </w:tabs>
        <w:spacing w:before="36" w:line="360" w:lineRule="auto"/>
        <w:ind w:right="2935"/>
        <w:rPr>
          <w:sz w:val="22"/>
          <w:szCs w:val="22"/>
        </w:rPr>
      </w:pPr>
    </w:p>
    <w:p w:rsidR="0055649D" w:rsidRDefault="0055649D" w:rsidP="0055649D">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AB3ACA" w:rsidRDefault="0055649D" w:rsidP="00AB3AC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AB3ACA" w:rsidRPr="00AB3ACA" w:rsidRDefault="00AB3ACA" w:rsidP="00AB3ACA">
      <w:pPr>
        <w:spacing w:before="120"/>
        <w:jc w:val="both"/>
        <w:rPr>
          <w:b/>
          <w:bCs/>
          <w:sz w:val="22"/>
          <w:szCs w:val="22"/>
        </w:rPr>
      </w:pPr>
    </w:p>
    <w:p w:rsidR="00FA396F" w:rsidRDefault="00FA396F" w:rsidP="00FA396F">
      <w:pPr>
        <w:jc w:val="right"/>
        <w:rPr>
          <w:sz w:val="22"/>
          <w:szCs w:val="22"/>
        </w:rPr>
      </w:pPr>
      <w:r>
        <w:rPr>
          <w:sz w:val="22"/>
          <w:szCs w:val="22"/>
        </w:rPr>
        <w:t xml:space="preserve">Obrazec št. </w:t>
      </w:r>
      <w:r w:rsidR="00E836CF">
        <w:rPr>
          <w:sz w:val="22"/>
          <w:szCs w:val="22"/>
        </w:rPr>
        <w:t>7</w:t>
      </w:r>
    </w:p>
    <w:p w:rsidR="00FA396F" w:rsidRPr="00FC3315" w:rsidRDefault="00FA396F" w:rsidP="00FA396F">
      <w:pPr>
        <w:rPr>
          <w:sz w:val="22"/>
          <w:szCs w:val="22"/>
        </w:rPr>
      </w:pPr>
    </w:p>
    <w:p w:rsidR="00FA396F" w:rsidRPr="000C58A1" w:rsidRDefault="00FA396F" w:rsidP="00FA396F">
      <w:pPr>
        <w:pBdr>
          <w:top w:val="single" w:sz="4" w:space="1" w:color="auto"/>
          <w:left w:val="single" w:sz="4" w:space="4" w:color="auto"/>
          <w:bottom w:val="single" w:sz="4" w:space="1" w:color="auto"/>
          <w:right w:val="single" w:sz="4" w:space="4" w:color="auto"/>
        </w:pBdr>
        <w:jc w:val="center"/>
        <w:rPr>
          <w:b/>
          <w:color w:val="000000"/>
          <w:sz w:val="22"/>
          <w:szCs w:val="22"/>
        </w:rPr>
      </w:pPr>
      <w:r>
        <w:rPr>
          <w:b/>
          <w:color w:val="000000"/>
          <w:sz w:val="22"/>
          <w:szCs w:val="22"/>
        </w:rPr>
        <w:t xml:space="preserve"> BANČNA</w:t>
      </w:r>
      <w:r w:rsidRPr="000C58A1">
        <w:rPr>
          <w:b/>
          <w:color w:val="000000"/>
          <w:sz w:val="22"/>
          <w:szCs w:val="22"/>
        </w:rPr>
        <w:t xml:space="preserve"> GARANCIJ</w:t>
      </w:r>
      <w:r>
        <w:rPr>
          <w:b/>
          <w:color w:val="000000"/>
          <w:sz w:val="22"/>
          <w:szCs w:val="22"/>
        </w:rPr>
        <w:t>A</w:t>
      </w:r>
      <w:r w:rsidR="00AE4313">
        <w:rPr>
          <w:b/>
          <w:color w:val="000000"/>
          <w:sz w:val="22"/>
          <w:szCs w:val="22"/>
        </w:rPr>
        <w:t xml:space="preserve"> </w:t>
      </w:r>
      <w:r w:rsidR="00AB3ACA">
        <w:rPr>
          <w:b/>
          <w:color w:val="000000"/>
          <w:sz w:val="22"/>
          <w:szCs w:val="22"/>
        </w:rPr>
        <w:t>/ KAVCIJSKO ZAVAROVANJE ZAVAROVALNICE</w:t>
      </w:r>
      <w:r w:rsidRPr="000C58A1">
        <w:rPr>
          <w:b/>
          <w:color w:val="000000"/>
          <w:sz w:val="22"/>
          <w:szCs w:val="22"/>
        </w:rPr>
        <w:t xml:space="preserve"> ZA DOBRO IZVEDBO POGODBENIH OBVEZNOSTI</w:t>
      </w:r>
      <w:r>
        <w:rPr>
          <w:b/>
          <w:color w:val="000000"/>
          <w:sz w:val="22"/>
          <w:szCs w:val="22"/>
        </w:rPr>
        <w:t xml:space="preserve"> PO OKVIRNEM SPORAZUMU - vzorec</w:t>
      </w:r>
    </w:p>
    <w:p w:rsidR="00FA396F" w:rsidRDefault="00FA396F" w:rsidP="00FA396F">
      <w:pPr>
        <w:rPr>
          <w:sz w:val="22"/>
          <w:szCs w:val="22"/>
        </w:rPr>
      </w:pPr>
    </w:p>
    <w:p w:rsidR="00FA396F" w:rsidRPr="000C58A1" w:rsidRDefault="00FA396F" w:rsidP="00FA396F">
      <w:pPr>
        <w:spacing w:line="360" w:lineRule="auto"/>
        <w:rPr>
          <w:sz w:val="22"/>
          <w:szCs w:val="22"/>
        </w:rPr>
      </w:pPr>
      <w:r>
        <w:rPr>
          <w:sz w:val="22"/>
          <w:szCs w:val="22"/>
        </w:rPr>
        <w:t>Naziv izdajatelja:</w:t>
      </w:r>
    </w:p>
    <w:p w:rsidR="00FA396F" w:rsidRDefault="00FA396F" w:rsidP="00FA396F">
      <w:pPr>
        <w:spacing w:line="360" w:lineRule="auto"/>
        <w:rPr>
          <w:sz w:val="22"/>
          <w:szCs w:val="22"/>
        </w:rPr>
      </w:pPr>
      <w:r w:rsidRPr="000C58A1">
        <w:rPr>
          <w:sz w:val="22"/>
          <w:szCs w:val="22"/>
        </w:rPr>
        <w:t xml:space="preserve">Kraj in datum: </w:t>
      </w:r>
    </w:p>
    <w:p w:rsidR="00FA396F" w:rsidRPr="000C58A1" w:rsidRDefault="00FA396F" w:rsidP="00FA396F">
      <w:pPr>
        <w:spacing w:line="360" w:lineRule="auto"/>
        <w:rPr>
          <w:sz w:val="22"/>
          <w:szCs w:val="22"/>
        </w:rPr>
      </w:pPr>
      <w:r>
        <w:rPr>
          <w:sz w:val="22"/>
          <w:szCs w:val="22"/>
        </w:rPr>
        <w:t>Finančno zavarovanje št. :</w:t>
      </w:r>
    </w:p>
    <w:p w:rsidR="00FA396F" w:rsidRPr="000C58A1" w:rsidRDefault="00FA396F" w:rsidP="00FA396F">
      <w:pPr>
        <w:rPr>
          <w:sz w:val="22"/>
          <w:szCs w:val="22"/>
        </w:rPr>
      </w:pPr>
    </w:p>
    <w:p w:rsidR="00FA396F" w:rsidRPr="00FD7F3C" w:rsidRDefault="00FA396F" w:rsidP="00FA396F">
      <w:pPr>
        <w:rPr>
          <w:b/>
          <w:sz w:val="22"/>
          <w:szCs w:val="22"/>
        </w:rPr>
      </w:pPr>
      <w:r w:rsidRPr="00FD7F3C">
        <w:rPr>
          <w:b/>
          <w:sz w:val="22"/>
          <w:szCs w:val="22"/>
        </w:rPr>
        <w:t>Upravičenec: SVZ Hrastovec</w:t>
      </w:r>
    </w:p>
    <w:p w:rsidR="00FA396F" w:rsidRPr="00FD7F3C" w:rsidRDefault="00FA396F" w:rsidP="00FA396F">
      <w:pPr>
        <w:rPr>
          <w:b/>
          <w:sz w:val="22"/>
          <w:szCs w:val="22"/>
        </w:rPr>
      </w:pPr>
      <w:r w:rsidRPr="00FD7F3C">
        <w:rPr>
          <w:b/>
          <w:sz w:val="22"/>
          <w:szCs w:val="22"/>
        </w:rPr>
        <w:tab/>
        <w:t xml:space="preserve">         Hrastovec v Slov. goricah 22</w:t>
      </w:r>
    </w:p>
    <w:p w:rsidR="00FA396F" w:rsidRPr="00FD7F3C" w:rsidRDefault="00FA396F" w:rsidP="00FA396F">
      <w:pPr>
        <w:rPr>
          <w:b/>
          <w:sz w:val="22"/>
          <w:szCs w:val="22"/>
        </w:rPr>
      </w:pPr>
      <w:r w:rsidRPr="00FD7F3C">
        <w:rPr>
          <w:b/>
          <w:sz w:val="22"/>
          <w:szCs w:val="22"/>
        </w:rPr>
        <w:tab/>
        <w:t xml:space="preserve">         2230 Lenart v Slov. goricah</w:t>
      </w:r>
    </w:p>
    <w:p w:rsidR="00FA396F" w:rsidRPr="000C58A1" w:rsidRDefault="00FA396F" w:rsidP="00FA396F">
      <w:pPr>
        <w:jc w:val="both"/>
        <w:rPr>
          <w:sz w:val="22"/>
          <w:szCs w:val="22"/>
        </w:rPr>
      </w:pPr>
    </w:p>
    <w:p w:rsidR="00FA396F" w:rsidRPr="000C58A1" w:rsidRDefault="00FA396F" w:rsidP="00FA396F">
      <w:pPr>
        <w:jc w:val="both"/>
        <w:rPr>
          <w:sz w:val="22"/>
          <w:szCs w:val="22"/>
        </w:rPr>
      </w:pPr>
      <w:r>
        <w:rPr>
          <w:sz w:val="22"/>
          <w:szCs w:val="22"/>
        </w:rPr>
        <w:t>V skladu z</w:t>
      </w:r>
      <w:r w:rsidRPr="000C58A1">
        <w:rPr>
          <w:sz w:val="22"/>
          <w:szCs w:val="22"/>
        </w:rPr>
        <w:t xml:space="preserve"> </w:t>
      </w:r>
      <w:r>
        <w:rPr>
          <w:sz w:val="22"/>
          <w:szCs w:val="22"/>
        </w:rPr>
        <w:t>okvirnim sporazumom …….</w:t>
      </w:r>
      <w:r w:rsidRPr="000C58A1">
        <w:rPr>
          <w:sz w:val="22"/>
          <w:szCs w:val="22"/>
        </w:rPr>
        <w:t xml:space="preserve"> (naziv pogodbe, šte</w:t>
      </w:r>
      <w:r>
        <w:rPr>
          <w:sz w:val="22"/>
          <w:szCs w:val="22"/>
        </w:rPr>
        <w:t>vilka pogodbe, datum), sklenjenim</w:t>
      </w:r>
      <w:r w:rsidRPr="000C58A1">
        <w:rPr>
          <w:sz w:val="22"/>
          <w:szCs w:val="22"/>
        </w:rPr>
        <w:t xml:space="preserve"> med up</w:t>
      </w:r>
      <w:r>
        <w:rPr>
          <w:sz w:val="22"/>
          <w:szCs w:val="22"/>
        </w:rPr>
        <w:t>ravičencem SVZ Hrastovec</w:t>
      </w:r>
      <w:r w:rsidRPr="000C58A1">
        <w:rPr>
          <w:sz w:val="22"/>
          <w:szCs w:val="22"/>
        </w:rPr>
        <w:t xml:space="preserve">, Hrastovec v Slov. goricah 22, 2230 Lenart v Slov. goricah in </w:t>
      </w:r>
      <w:r>
        <w:rPr>
          <w:sz w:val="22"/>
          <w:szCs w:val="22"/>
        </w:rPr>
        <w:t>……. (naziv izvajalca) za dobavo….. (predmet okvirnega sporazuma) v vrednosti ……. EUR, v rokih, količini in kvaliteti, opredeljenih v citiranem okvirnem sporazumu, je izvajalec dolžan predložiti bančno garancijo za dobro izvršitev pogodbenih obveznosti po okvirnem sporazumu.</w:t>
      </w:r>
    </w:p>
    <w:p w:rsidR="00FA396F" w:rsidRPr="000C58A1" w:rsidRDefault="00FA396F" w:rsidP="00FA396F">
      <w:pPr>
        <w:jc w:val="both"/>
        <w:rPr>
          <w:sz w:val="22"/>
          <w:szCs w:val="22"/>
        </w:rPr>
      </w:pPr>
    </w:p>
    <w:p w:rsidR="00FA396F" w:rsidRDefault="00FA396F" w:rsidP="00FA396F">
      <w:pPr>
        <w:jc w:val="both"/>
        <w:rPr>
          <w:sz w:val="22"/>
          <w:szCs w:val="22"/>
        </w:rPr>
      </w:pPr>
      <w:r w:rsidRPr="000C58A1">
        <w:rPr>
          <w:sz w:val="22"/>
          <w:szCs w:val="22"/>
        </w:rPr>
        <w:t xml:space="preserve">Na </w:t>
      </w:r>
      <w:r>
        <w:rPr>
          <w:sz w:val="22"/>
          <w:szCs w:val="22"/>
        </w:rPr>
        <w:t>podlagi navedenega</w:t>
      </w:r>
      <w:r w:rsidRPr="000C58A1">
        <w:rPr>
          <w:sz w:val="22"/>
          <w:szCs w:val="22"/>
        </w:rPr>
        <w:t xml:space="preserve"> se </w:t>
      </w:r>
      <w:r>
        <w:rPr>
          <w:sz w:val="22"/>
          <w:szCs w:val="22"/>
        </w:rPr>
        <w:t xml:space="preserve">kot izdajatelj te bančne garancije </w:t>
      </w:r>
      <w:r w:rsidRPr="000C58A1">
        <w:rPr>
          <w:sz w:val="22"/>
          <w:szCs w:val="22"/>
        </w:rPr>
        <w:t xml:space="preserve">nepreklicno in brezpogojno obvezujemo, da </w:t>
      </w:r>
      <w:r>
        <w:rPr>
          <w:sz w:val="22"/>
          <w:szCs w:val="22"/>
        </w:rPr>
        <w:t xml:space="preserve">vam </w:t>
      </w:r>
      <w:r w:rsidRPr="000C58A1">
        <w:rPr>
          <w:sz w:val="22"/>
          <w:szCs w:val="22"/>
        </w:rPr>
        <w:t xml:space="preserve">bomo </w:t>
      </w:r>
      <w:r>
        <w:rPr>
          <w:sz w:val="22"/>
          <w:szCs w:val="22"/>
        </w:rPr>
        <w:t xml:space="preserve">na </w:t>
      </w:r>
      <w:r w:rsidRPr="000C58A1">
        <w:rPr>
          <w:sz w:val="22"/>
          <w:szCs w:val="22"/>
        </w:rPr>
        <w:t>vaš</w:t>
      </w:r>
      <w:r>
        <w:rPr>
          <w:sz w:val="22"/>
          <w:szCs w:val="22"/>
        </w:rPr>
        <w:t xml:space="preserve"> prvi poziv, ne oziraje se na veljavnost in pravne učinke uvodoma omenjenega okvirnega sporazuma in odpovedujoč se vsakršnim ugovorom na podlagi le-te, plačal</w:t>
      </w:r>
      <w:r w:rsidRPr="000C58A1">
        <w:rPr>
          <w:sz w:val="22"/>
          <w:szCs w:val="22"/>
        </w:rPr>
        <w:t>i</w:t>
      </w:r>
      <w:r>
        <w:rPr>
          <w:sz w:val="22"/>
          <w:szCs w:val="22"/>
        </w:rPr>
        <w:t xml:space="preserve"> vsak znesek do maksimalne višine</w:t>
      </w:r>
    </w:p>
    <w:p w:rsidR="00FA396F" w:rsidRDefault="00FA396F" w:rsidP="00FA396F">
      <w:pPr>
        <w:jc w:val="both"/>
        <w:rPr>
          <w:sz w:val="22"/>
          <w:szCs w:val="22"/>
        </w:rPr>
      </w:pPr>
    </w:p>
    <w:p w:rsidR="00FA396F" w:rsidRDefault="00FA396F" w:rsidP="00FA396F">
      <w:pPr>
        <w:ind w:left="2124" w:firstLine="708"/>
        <w:jc w:val="both"/>
        <w:rPr>
          <w:sz w:val="22"/>
          <w:szCs w:val="22"/>
        </w:rPr>
      </w:pPr>
      <w:r w:rsidRPr="000C58A1">
        <w:rPr>
          <w:sz w:val="22"/>
          <w:szCs w:val="22"/>
        </w:rPr>
        <w:t xml:space="preserve"> .......</w:t>
      </w:r>
      <w:r>
        <w:rPr>
          <w:sz w:val="22"/>
          <w:szCs w:val="22"/>
        </w:rPr>
        <w:t>........................... EUR.</w:t>
      </w:r>
      <w:r w:rsidRPr="000C58A1">
        <w:rPr>
          <w:sz w:val="22"/>
          <w:szCs w:val="22"/>
        </w:rPr>
        <w:t xml:space="preserve"> </w:t>
      </w:r>
    </w:p>
    <w:p w:rsidR="00FA396F" w:rsidRDefault="00FA396F" w:rsidP="00FA396F">
      <w:pPr>
        <w:jc w:val="both"/>
        <w:rPr>
          <w:sz w:val="22"/>
          <w:szCs w:val="22"/>
        </w:rPr>
      </w:pPr>
    </w:p>
    <w:p w:rsidR="00FA396F" w:rsidRPr="000C58A1" w:rsidRDefault="00FA396F" w:rsidP="00FA396F">
      <w:pPr>
        <w:jc w:val="both"/>
        <w:rPr>
          <w:sz w:val="22"/>
          <w:szCs w:val="22"/>
        </w:rPr>
      </w:pPr>
      <w:r>
        <w:rPr>
          <w:sz w:val="22"/>
          <w:szCs w:val="22"/>
        </w:rPr>
        <w:t>Zavezujemo se, da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navedenega okvirnega sporazuma.</w:t>
      </w:r>
    </w:p>
    <w:p w:rsidR="00FA396F" w:rsidRPr="000C58A1" w:rsidRDefault="00FA396F" w:rsidP="00FA396F">
      <w:pPr>
        <w:jc w:val="both"/>
        <w:rPr>
          <w:sz w:val="22"/>
          <w:szCs w:val="22"/>
        </w:rPr>
      </w:pPr>
    </w:p>
    <w:p w:rsidR="00FA396F" w:rsidRPr="000C58A1" w:rsidRDefault="00FA396F" w:rsidP="00FA396F">
      <w:pPr>
        <w:jc w:val="both"/>
        <w:rPr>
          <w:sz w:val="22"/>
          <w:szCs w:val="22"/>
        </w:rPr>
      </w:pPr>
      <w:r w:rsidRPr="000C58A1">
        <w:rPr>
          <w:sz w:val="22"/>
          <w:szCs w:val="22"/>
        </w:rPr>
        <w:t>Naša obveza velja tudi v primeru delne izpolnitve pogodbenih obveznosti, če opravljena storitev tudi delno ne zadostuje pogodbenim zahtevam.</w:t>
      </w:r>
    </w:p>
    <w:p w:rsidR="00FA396F" w:rsidRPr="000C58A1" w:rsidRDefault="00FA396F" w:rsidP="00FA396F">
      <w:pPr>
        <w:jc w:val="both"/>
        <w:rPr>
          <w:sz w:val="22"/>
          <w:szCs w:val="22"/>
        </w:rPr>
      </w:pPr>
    </w:p>
    <w:p w:rsidR="00FA396F" w:rsidRPr="000C58A1" w:rsidRDefault="00FA396F" w:rsidP="00FA396F">
      <w:pPr>
        <w:spacing w:after="120" w:line="360" w:lineRule="auto"/>
        <w:jc w:val="both"/>
        <w:rPr>
          <w:sz w:val="22"/>
          <w:szCs w:val="22"/>
        </w:rPr>
      </w:pPr>
      <w:r>
        <w:rPr>
          <w:sz w:val="22"/>
          <w:szCs w:val="22"/>
        </w:rPr>
        <w:t>Zahtevek za unovčenje</w:t>
      </w:r>
      <w:r w:rsidRPr="000C58A1">
        <w:rPr>
          <w:sz w:val="22"/>
          <w:szCs w:val="22"/>
        </w:rPr>
        <w:t xml:space="preserve"> garancije mora biti predložen banki in mora vsebovati:</w:t>
      </w:r>
    </w:p>
    <w:p w:rsidR="00FA396F" w:rsidRPr="000C58A1" w:rsidRDefault="00FA396F" w:rsidP="003F1C3D">
      <w:pPr>
        <w:numPr>
          <w:ilvl w:val="0"/>
          <w:numId w:val="12"/>
        </w:numPr>
        <w:tabs>
          <w:tab w:val="num" w:pos="567"/>
        </w:tabs>
        <w:spacing w:after="120"/>
        <w:ind w:left="567" w:hanging="283"/>
        <w:jc w:val="both"/>
        <w:rPr>
          <w:sz w:val="22"/>
          <w:szCs w:val="22"/>
        </w:rPr>
      </w:pPr>
      <w:r w:rsidRPr="000C58A1">
        <w:rPr>
          <w:sz w:val="22"/>
          <w:szCs w:val="22"/>
        </w:rPr>
        <w:t>originalno pismo za unovčenje garancije v skladu z zgornjim odstavkom,</w:t>
      </w:r>
    </w:p>
    <w:p w:rsidR="00FA396F" w:rsidRPr="000C58A1" w:rsidRDefault="00FA396F" w:rsidP="003F1C3D">
      <w:pPr>
        <w:numPr>
          <w:ilvl w:val="0"/>
          <w:numId w:val="12"/>
        </w:numPr>
        <w:tabs>
          <w:tab w:val="num" w:pos="567"/>
        </w:tabs>
        <w:ind w:left="567" w:hanging="283"/>
        <w:jc w:val="both"/>
        <w:rPr>
          <w:sz w:val="22"/>
          <w:szCs w:val="22"/>
        </w:rPr>
      </w:pPr>
      <w:r w:rsidRPr="000C58A1">
        <w:rPr>
          <w:sz w:val="22"/>
          <w:szCs w:val="22"/>
        </w:rPr>
        <w:t>original garancije št. ........../.................</w:t>
      </w:r>
    </w:p>
    <w:p w:rsidR="00FA396F" w:rsidRPr="000C58A1" w:rsidRDefault="00FA396F" w:rsidP="00FA396F">
      <w:pPr>
        <w:jc w:val="both"/>
        <w:rPr>
          <w:sz w:val="22"/>
          <w:szCs w:val="22"/>
        </w:rPr>
      </w:pPr>
    </w:p>
    <w:p w:rsidR="00FA396F" w:rsidRPr="000C58A1" w:rsidRDefault="00FA396F" w:rsidP="00FA396F">
      <w:pPr>
        <w:jc w:val="both"/>
        <w:rPr>
          <w:sz w:val="22"/>
          <w:szCs w:val="22"/>
        </w:rPr>
      </w:pPr>
      <w:r w:rsidRPr="000C58A1">
        <w:rPr>
          <w:sz w:val="22"/>
          <w:szCs w:val="22"/>
        </w:rPr>
        <w:t>Ta garancija se znižuje za vsak, po tej garanciji unovčeni znesek.</w:t>
      </w:r>
    </w:p>
    <w:p w:rsidR="00FA396F" w:rsidRPr="000C58A1" w:rsidRDefault="00FA396F" w:rsidP="00FA396F">
      <w:pPr>
        <w:jc w:val="both"/>
        <w:rPr>
          <w:sz w:val="22"/>
          <w:szCs w:val="22"/>
        </w:rPr>
      </w:pPr>
    </w:p>
    <w:p w:rsidR="00FA396F" w:rsidRPr="000C58A1" w:rsidRDefault="00FA396F" w:rsidP="00FA396F">
      <w:pPr>
        <w:jc w:val="both"/>
        <w:rPr>
          <w:sz w:val="22"/>
          <w:szCs w:val="22"/>
        </w:rPr>
      </w:pPr>
      <w:r w:rsidRPr="000C58A1">
        <w:rPr>
          <w:sz w:val="22"/>
          <w:szCs w:val="22"/>
        </w:rPr>
        <w:t xml:space="preserve">Ta garancija velja najkasneje do </w:t>
      </w:r>
      <w:r>
        <w:rPr>
          <w:sz w:val="22"/>
          <w:szCs w:val="22"/>
        </w:rPr>
        <w:t xml:space="preserve">vključno </w:t>
      </w:r>
      <w:r w:rsidR="00675CBF">
        <w:rPr>
          <w:sz w:val="22"/>
          <w:szCs w:val="22"/>
        </w:rPr>
        <w:t xml:space="preserve"> </w:t>
      </w:r>
      <w:r w:rsidR="00675CBF" w:rsidRPr="00675CBF">
        <w:rPr>
          <w:b/>
          <w:sz w:val="22"/>
          <w:szCs w:val="22"/>
        </w:rPr>
        <w:t>30.06.2021</w:t>
      </w:r>
      <w:r w:rsidRPr="00394A4E">
        <w:rPr>
          <w:sz w:val="22"/>
          <w:szCs w:val="22"/>
        </w:rPr>
        <w:t>.</w:t>
      </w:r>
      <w:r w:rsidRPr="000C58A1">
        <w:rPr>
          <w:sz w:val="22"/>
          <w:szCs w:val="22"/>
        </w:rPr>
        <w:t xml:space="preserve"> Po preteku navedenega roka garancija ne velja več in naša obveznost avtomatično ugasne, ne glede na to, ali je garancija vrnjena.</w:t>
      </w:r>
    </w:p>
    <w:p w:rsidR="00FA396F" w:rsidRPr="000C58A1" w:rsidRDefault="00FA396F" w:rsidP="00FA396F">
      <w:pPr>
        <w:jc w:val="both"/>
        <w:rPr>
          <w:sz w:val="22"/>
          <w:szCs w:val="22"/>
        </w:rPr>
      </w:pPr>
      <w:r w:rsidRPr="000C58A1">
        <w:rPr>
          <w:sz w:val="22"/>
          <w:szCs w:val="22"/>
        </w:rPr>
        <w:t>Če se bo naročnik kadarkoli v času veljavnosti te garancije strinjal, da se prodajalcu (izvajalcu) podaljša pogodbeni rok ali v primeru, da izvajalec ni uspel izpolniti pogodbenih obveznosti, se lahko naročnik garancije oziroma izvajalec in banka sporazumno dogovorita za podaljšanje garancije.</w:t>
      </w:r>
    </w:p>
    <w:p w:rsidR="00FA396F" w:rsidRPr="000C58A1" w:rsidRDefault="00FA396F" w:rsidP="00FA396F">
      <w:pPr>
        <w:jc w:val="both"/>
        <w:rPr>
          <w:sz w:val="22"/>
          <w:szCs w:val="22"/>
        </w:rPr>
      </w:pPr>
      <w:r w:rsidRPr="000C58A1">
        <w:rPr>
          <w:sz w:val="22"/>
          <w:szCs w:val="22"/>
        </w:rPr>
        <w:t>Ta garancija ni prenosljiva.</w:t>
      </w:r>
    </w:p>
    <w:p w:rsidR="00FA396F" w:rsidRPr="000C58A1" w:rsidRDefault="00FA396F" w:rsidP="00FA396F">
      <w:pPr>
        <w:jc w:val="both"/>
        <w:rPr>
          <w:sz w:val="22"/>
          <w:szCs w:val="22"/>
        </w:rPr>
      </w:pPr>
    </w:p>
    <w:p w:rsidR="00FA396F" w:rsidRPr="000C58A1" w:rsidRDefault="00FA396F" w:rsidP="00FA396F">
      <w:pPr>
        <w:jc w:val="both"/>
        <w:rPr>
          <w:sz w:val="22"/>
          <w:szCs w:val="22"/>
        </w:rPr>
      </w:pPr>
      <w:r w:rsidRPr="000C58A1">
        <w:rPr>
          <w:sz w:val="22"/>
          <w:szCs w:val="22"/>
        </w:rPr>
        <w:t xml:space="preserve">Morebitne spore med upravičencem in banko rešuje stvarno pristojno sodišče v </w:t>
      </w:r>
      <w:r>
        <w:rPr>
          <w:sz w:val="22"/>
          <w:szCs w:val="22"/>
        </w:rPr>
        <w:t>Mariboru po slovenskem pravu</w:t>
      </w:r>
      <w:r w:rsidRPr="000C58A1">
        <w:rPr>
          <w:sz w:val="22"/>
          <w:szCs w:val="22"/>
        </w:rPr>
        <w:t>.</w:t>
      </w:r>
    </w:p>
    <w:p w:rsidR="00FA396F" w:rsidRPr="000C58A1" w:rsidRDefault="00FA396F" w:rsidP="00FA396F">
      <w:pPr>
        <w:jc w:val="both"/>
        <w:rPr>
          <w:sz w:val="22"/>
          <w:szCs w:val="22"/>
        </w:rPr>
      </w:pPr>
    </w:p>
    <w:p w:rsidR="00FA396F" w:rsidRPr="000C58A1" w:rsidRDefault="00FA396F" w:rsidP="00FA396F">
      <w:pPr>
        <w:jc w:val="center"/>
        <w:rPr>
          <w:sz w:val="22"/>
          <w:szCs w:val="22"/>
        </w:rPr>
      </w:pPr>
      <w:r>
        <w:rPr>
          <w:sz w:val="22"/>
          <w:szCs w:val="22"/>
        </w:rPr>
        <w:t xml:space="preserve">                                                                       Izdajatelj</w:t>
      </w:r>
    </w:p>
    <w:p w:rsidR="005736F8" w:rsidRPr="00AE4313" w:rsidRDefault="00FA396F" w:rsidP="00AE4313">
      <w:pPr>
        <w:jc w:val="center"/>
        <w:rPr>
          <w:sz w:val="22"/>
          <w:szCs w:val="22"/>
        </w:rPr>
      </w:pPr>
      <w:r>
        <w:rPr>
          <w:sz w:val="22"/>
          <w:szCs w:val="22"/>
        </w:rPr>
        <w:t xml:space="preserve">                                                                 </w:t>
      </w:r>
      <w:r w:rsidRPr="000C58A1">
        <w:rPr>
          <w:sz w:val="22"/>
          <w:szCs w:val="22"/>
        </w:rPr>
        <w:t>(Žig, podpis)</w:t>
      </w:r>
      <w:r>
        <w:rPr>
          <w:b/>
          <w:sz w:val="22"/>
          <w:szCs w:val="22"/>
        </w:rPr>
        <w:t xml:space="preserve">            </w:t>
      </w:r>
    </w:p>
    <w:p w:rsidR="005736F8" w:rsidRDefault="005736F8" w:rsidP="00FA396F">
      <w:pPr>
        <w:ind w:left="6372"/>
        <w:rPr>
          <w:b/>
          <w:sz w:val="22"/>
          <w:szCs w:val="22"/>
        </w:rPr>
      </w:pPr>
    </w:p>
    <w:p w:rsidR="00FA396F" w:rsidRDefault="00FA396F" w:rsidP="005736F8">
      <w:pPr>
        <w:ind w:left="6372"/>
        <w:jc w:val="right"/>
        <w:rPr>
          <w:sz w:val="22"/>
          <w:szCs w:val="22"/>
        </w:rPr>
      </w:pPr>
      <w:r>
        <w:rPr>
          <w:sz w:val="22"/>
          <w:szCs w:val="22"/>
        </w:rPr>
        <w:lastRenderedPageBreak/>
        <w:t xml:space="preserve">Obrazec št. </w:t>
      </w:r>
      <w:r w:rsidR="00066A2B">
        <w:rPr>
          <w:sz w:val="22"/>
          <w:szCs w:val="22"/>
        </w:rPr>
        <w:t>8</w:t>
      </w:r>
    </w:p>
    <w:p w:rsidR="00FA396F" w:rsidRDefault="00FA396F" w:rsidP="00FA396F">
      <w:pPr>
        <w:jc w:val="right"/>
        <w:rPr>
          <w:sz w:val="22"/>
          <w:szCs w:val="22"/>
        </w:rPr>
      </w:pPr>
    </w:p>
    <w:p w:rsidR="00FA396F" w:rsidRPr="008A2BC3" w:rsidRDefault="00FA396F" w:rsidP="00FA396F">
      <w:pPr>
        <w:jc w:val="center"/>
        <w:rPr>
          <w:b/>
          <w:sz w:val="22"/>
          <w:szCs w:val="22"/>
        </w:rPr>
      </w:pPr>
      <w:r w:rsidRPr="008A2BC3">
        <w:rPr>
          <w:b/>
          <w:sz w:val="22"/>
          <w:szCs w:val="22"/>
        </w:rPr>
        <w:t>SKUPNA PONUDBA – IZJAVA IN POOBLASTILO</w:t>
      </w:r>
    </w:p>
    <w:p w:rsidR="00FA396F" w:rsidRPr="008A2BC3" w:rsidRDefault="00FA396F" w:rsidP="00FA396F">
      <w:pPr>
        <w:jc w:val="center"/>
        <w:rPr>
          <w:b/>
          <w:sz w:val="22"/>
          <w:szCs w:val="22"/>
        </w:rPr>
      </w:pPr>
    </w:p>
    <w:p w:rsidR="00FA396F" w:rsidRPr="008A2BC3" w:rsidRDefault="00FA396F" w:rsidP="00FA396F">
      <w:pPr>
        <w:jc w:val="center"/>
        <w:rPr>
          <w:b/>
          <w:sz w:val="22"/>
          <w:szCs w:val="22"/>
        </w:rPr>
      </w:pPr>
    </w:p>
    <w:p w:rsidR="00FA396F" w:rsidRPr="008A2BC3" w:rsidRDefault="00FA396F" w:rsidP="00FA396F">
      <w:pPr>
        <w:jc w:val="both"/>
        <w:rPr>
          <w:sz w:val="22"/>
          <w:szCs w:val="22"/>
        </w:rPr>
      </w:pPr>
      <w:r w:rsidRPr="008A2BC3">
        <w:rPr>
          <w:sz w:val="22"/>
          <w:szCs w:val="22"/>
        </w:rPr>
        <w:t>V zvezi z razpisom »Dobava</w:t>
      </w:r>
      <w:r w:rsidR="00066A2B">
        <w:rPr>
          <w:sz w:val="22"/>
          <w:szCs w:val="22"/>
        </w:rPr>
        <w:t xml:space="preserve"> sanitetnega materiala</w:t>
      </w:r>
      <w:r w:rsidRPr="008A2BC3">
        <w:rPr>
          <w:sz w:val="22"/>
          <w:szCs w:val="22"/>
        </w:rPr>
        <w:t>« naročnika SVZ Hrastovec izjavljamo:</w:t>
      </w:r>
    </w:p>
    <w:p w:rsidR="00FA396F" w:rsidRPr="008A2BC3" w:rsidRDefault="00FA396F" w:rsidP="00FA396F">
      <w:pPr>
        <w:jc w:val="both"/>
        <w:rPr>
          <w:sz w:val="22"/>
          <w:szCs w:val="22"/>
        </w:rPr>
      </w:pPr>
      <w:r w:rsidRPr="008A2BC3">
        <w:rPr>
          <w:sz w:val="22"/>
          <w:szCs w:val="22"/>
        </w:rPr>
        <w:t>- da pri ponudbi oziroma izvedbi tega naročila nastopamo skupaj</w:t>
      </w:r>
    </w:p>
    <w:p w:rsidR="00FA396F" w:rsidRPr="008A2BC3" w:rsidRDefault="00FA396F" w:rsidP="00FA396F">
      <w:pPr>
        <w:jc w:val="both"/>
        <w:rPr>
          <w:sz w:val="22"/>
          <w:szCs w:val="22"/>
        </w:rPr>
      </w:pPr>
      <w:r w:rsidRPr="008A2BC3">
        <w:rPr>
          <w:sz w:val="22"/>
          <w:szCs w:val="22"/>
        </w:rPr>
        <w:t>- da za izvedbo predmetnega naročila odgovarjamo solidarno</w:t>
      </w:r>
    </w:p>
    <w:p w:rsidR="00FA396F" w:rsidRPr="008A2BC3" w:rsidRDefault="00FA396F" w:rsidP="00FA396F">
      <w:pPr>
        <w:jc w:val="both"/>
        <w:rPr>
          <w:sz w:val="22"/>
          <w:szCs w:val="22"/>
        </w:rPr>
      </w:pPr>
    </w:p>
    <w:p w:rsidR="00FA396F" w:rsidRPr="008A2BC3" w:rsidRDefault="00FA396F" w:rsidP="00FA396F">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FA396F" w:rsidRPr="008A2BC3" w:rsidRDefault="00FA396F" w:rsidP="00FA396F">
      <w:pPr>
        <w:jc w:val="both"/>
        <w:rPr>
          <w:sz w:val="22"/>
          <w:szCs w:val="22"/>
        </w:rPr>
      </w:pPr>
    </w:p>
    <w:p w:rsidR="00FA396F" w:rsidRPr="008A2BC3" w:rsidRDefault="00FA396F" w:rsidP="00FA396F">
      <w:pPr>
        <w:jc w:val="both"/>
        <w:rPr>
          <w:sz w:val="22"/>
          <w:szCs w:val="22"/>
          <w:u w:val="single"/>
        </w:rPr>
      </w:pPr>
      <w:r w:rsidRPr="008A2BC3">
        <w:rPr>
          <w:sz w:val="22"/>
          <w:szCs w:val="22"/>
          <w:u w:val="single"/>
        </w:rPr>
        <w:t>Skupina ponudnikov:</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FA396F" w:rsidRPr="008A2BC3" w:rsidRDefault="00FA396F" w:rsidP="00FA396F">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FA396F" w:rsidRPr="008A2BC3" w:rsidRDefault="00FA396F" w:rsidP="00FA396F">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FA396F" w:rsidRPr="008A2BC3" w:rsidRDefault="00FA396F" w:rsidP="00FA396F">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FA396F" w:rsidRPr="008A2BC3" w:rsidRDefault="00FA396F" w:rsidP="00FA396F">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FA396F" w:rsidRPr="008A2BC3" w:rsidRDefault="00FA396F" w:rsidP="00FA396F">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FA396F" w:rsidRPr="008A2BC3" w:rsidRDefault="00FA396F" w:rsidP="00FA396F">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r w:rsidRPr="008A2BC3">
        <w:rPr>
          <w:sz w:val="22"/>
          <w:szCs w:val="22"/>
        </w:rPr>
        <w:t>Prilagamo pravni akt o skupni izvedbi naročila, kot je opredeljeno v razpisni dokumentaciji.</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r w:rsidRPr="008A2BC3">
        <w:rPr>
          <w:sz w:val="22"/>
          <w:szCs w:val="22"/>
        </w:rPr>
        <w:t>Kraj in datum: ________________</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r w:rsidRPr="008A2BC3">
        <w:rPr>
          <w:sz w:val="22"/>
          <w:szCs w:val="22"/>
        </w:rPr>
        <w:t>____________________________</w:t>
      </w:r>
    </w:p>
    <w:p w:rsidR="00FA396F" w:rsidRPr="008A2BC3" w:rsidRDefault="00FA396F" w:rsidP="00FA396F">
      <w:pPr>
        <w:jc w:val="both"/>
        <w:rPr>
          <w:sz w:val="22"/>
          <w:szCs w:val="22"/>
        </w:rPr>
      </w:pPr>
      <w:r w:rsidRPr="008A2BC3">
        <w:rPr>
          <w:sz w:val="22"/>
          <w:szCs w:val="22"/>
        </w:rPr>
        <w:t>(vzorec podpisa pooblaščene osebe)</w:t>
      </w:r>
    </w:p>
    <w:p w:rsidR="00FA396F" w:rsidRPr="008A2BC3" w:rsidRDefault="00FA396F" w:rsidP="00FA396F">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FA396F" w:rsidRDefault="00FA396F" w:rsidP="00FA396F">
      <w:pPr>
        <w:jc w:val="both"/>
        <w:rPr>
          <w:sz w:val="24"/>
          <w:szCs w:val="24"/>
        </w:rPr>
      </w:pPr>
    </w:p>
    <w:p w:rsidR="00FA396F" w:rsidRDefault="00FA396F" w:rsidP="00FA396F">
      <w:pPr>
        <w:jc w:val="both"/>
        <w:rPr>
          <w:sz w:val="24"/>
          <w:szCs w:val="24"/>
        </w:rPr>
      </w:pPr>
    </w:p>
    <w:p w:rsidR="00FA396F" w:rsidRPr="00730E2E" w:rsidRDefault="00FA396F" w:rsidP="00FA396F">
      <w:pPr>
        <w:jc w:val="both"/>
        <w:rPr>
          <w:sz w:val="24"/>
          <w:szCs w:val="24"/>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Default="00FA396F" w:rsidP="00FA396F">
      <w:pPr>
        <w:rPr>
          <w:b/>
          <w:sz w:val="22"/>
          <w:szCs w:val="22"/>
        </w:rPr>
      </w:pPr>
    </w:p>
    <w:p w:rsidR="00FA396F" w:rsidRDefault="00FA396F" w:rsidP="00FA396F">
      <w:pPr>
        <w:rPr>
          <w:b/>
          <w:sz w:val="22"/>
          <w:szCs w:val="22"/>
        </w:rPr>
      </w:pPr>
    </w:p>
    <w:p w:rsidR="00FA396F" w:rsidRDefault="00FA396F" w:rsidP="00FA396F">
      <w:pPr>
        <w:rPr>
          <w:b/>
          <w:sz w:val="22"/>
          <w:szCs w:val="22"/>
        </w:rPr>
      </w:pPr>
    </w:p>
    <w:p w:rsidR="00B033E3" w:rsidRDefault="00B033E3" w:rsidP="00FA396F">
      <w:pPr>
        <w:rPr>
          <w:b/>
          <w:sz w:val="22"/>
          <w:szCs w:val="22"/>
        </w:rPr>
      </w:pPr>
    </w:p>
    <w:p w:rsidR="00B033E3" w:rsidRDefault="00B033E3" w:rsidP="00FA396F">
      <w:pPr>
        <w:rPr>
          <w:b/>
          <w:sz w:val="22"/>
          <w:szCs w:val="22"/>
        </w:rPr>
      </w:pPr>
    </w:p>
    <w:p w:rsidR="00B033E3" w:rsidRDefault="00B033E3" w:rsidP="00FA396F">
      <w:pPr>
        <w:rPr>
          <w:b/>
          <w:sz w:val="22"/>
          <w:szCs w:val="22"/>
        </w:rPr>
      </w:pPr>
    </w:p>
    <w:p w:rsidR="00C31CAF" w:rsidRDefault="00C31CAF" w:rsidP="00FA396F">
      <w:pPr>
        <w:jc w:val="right"/>
        <w:rPr>
          <w:sz w:val="22"/>
          <w:szCs w:val="22"/>
        </w:rPr>
      </w:pPr>
    </w:p>
    <w:p w:rsidR="00C31CAF" w:rsidRDefault="00C31CAF" w:rsidP="00FA396F">
      <w:pPr>
        <w:jc w:val="right"/>
        <w:rPr>
          <w:sz w:val="22"/>
          <w:szCs w:val="22"/>
        </w:rPr>
      </w:pPr>
    </w:p>
    <w:p w:rsidR="00FA396F" w:rsidRDefault="00FA396F" w:rsidP="00FA396F">
      <w:pPr>
        <w:jc w:val="right"/>
        <w:rPr>
          <w:sz w:val="22"/>
          <w:szCs w:val="22"/>
        </w:rPr>
      </w:pPr>
      <w:r>
        <w:rPr>
          <w:sz w:val="22"/>
          <w:szCs w:val="22"/>
        </w:rPr>
        <w:lastRenderedPageBreak/>
        <w:t xml:space="preserve">Obrazec št. </w:t>
      </w:r>
      <w:r w:rsidR="00066A2B">
        <w:rPr>
          <w:sz w:val="22"/>
          <w:szCs w:val="22"/>
        </w:rPr>
        <w:t>9</w:t>
      </w:r>
    </w:p>
    <w:p w:rsidR="00FA396F" w:rsidRDefault="00FA396F" w:rsidP="00FA396F">
      <w:pPr>
        <w:jc w:val="right"/>
        <w:rPr>
          <w:sz w:val="22"/>
          <w:szCs w:val="22"/>
        </w:rPr>
      </w:pPr>
    </w:p>
    <w:p w:rsidR="00AE4313" w:rsidRDefault="00AE4313" w:rsidP="00FA396F">
      <w:pPr>
        <w:jc w:val="both"/>
        <w:rPr>
          <w:b/>
          <w:sz w:val="22"/>
          <w:szCs w:val="22"/>
        </w:rPr>
      </w:pPr>
    </w:p>
    <w:p w:rsidR="00AE4313" w:rsidRDefault="00AE4313" w:rsidP="00FA396F">
      <w:pPr>
        <w:jc w:val="both"/>
        <w:rPr>
          <w:b/>
          <w:sz w:val="22"/>
          <w:szCs w:val="22"/>
        </w:rPr>
      </w:pPr>
    </w:p>
    <w:p w:rsidR="00675CBF" w:rsidRPr="00404BB5" w:rsidRDefault="00675CBF" w:rsidP="00675CBF">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675CBF" w:rsidRDefault="00675CBF" w:rsidP="00675CBF">
      <w:pPr>
        <w:rPr>
          <w:sz w:val="22"/>
          <w:szCs w:val="22"/>
        </w:rPr>
      </w:pPr>
    </w:p>
    <w:p w:rsidR="00675CBF" w:rsidRDefault="00675CBF" w:rsidP="00675CBF">
      <w:pPr>
        <w:jc w:val="center"/>
        <w:rPr>
          <w:b/>
          <w:sz w:val="22"/>
          <w:szCs w:val="22"/>
        </w:rPr>
      </w:pPr>
    </w:p>
    <w:p w:rsidR="00675CBF" w:rsidRPr="00DC217E" w:rsidRDefault="00675CBF" w:rsidP="00675CBF">
      <w:pPr>
        <w:jc w:val="center"/>
        <w:rPr>
          <w:b/>
          <w:sz w:val="22"/>
          <w:szCs w:val="22"/>
        </w:rPr>
      </w:pPr>
      <w:r w:rsidRPr="00DC217E">
        <w:rPr>
          <w:b/>
          <w:sz w:val="22"/>
          <w:szCs w:val="22"/>
        </w:rPr>
        <w:t>SEZNAM PODIZVAJALCEV</w:t>
      </w:r>
    </w:p>
    <w:p w:rsidR="00675CBF" w:rsidRDefault="00675CBF" w:rsidP="00675CBF">
      <w:pPr>
        <w:jc w:val="center"/>
        <w:rPr>
          <w:b/>
          <w:sz w:val="24"/>
          <w:szCs w:val="24"/>
        </w:rPr>
      </w:pPr>
    </w:p>
    <w:p w:rsidR="00675CBF" w:rsidRDefault="00675CBF" w:rsidP="00675CBF">
      <w:pPr>
        <w:jc w:val="center"/>
        <w:rPr>
          <w:b/>
          <w:sz w:val="24"/>
          <w:szCs w:val="24"/>
        </w:rPr>
      </w:pPr>
    </w:p>
    <w:p w:rsidR="00675CBF" w:rsidRDefault="00675CBF" w:rsidP="00675CBF">
      <w:pPr>
        <w:jc w:val="both"/>
        <w:rPr>
          <w:sz w:val="22"/>
          <w:szCs w:val="22"/>
        </w:rPr>
      </w:pPr>
      <w:r>
        <w:rPr>
          <w:sz w:val="22"/>
          <w:szCs w:val="22"/>
        </w:rPr>
        <w:t xml:space="preserve">Izjavljamo, da bomo javno naročilo Dobava </w:t>
      </w:r>
      <w:r w:rsidR="00DD19C7">
        <w:rPr>
          <w:sz w:val="22"/>
          <w:szCs w:val="22"/>
        </w:rPr>
        <w:t xml:space="preserve">sanitetnega materiala </w:t>
      </w:r>
      <w:r>
        <w:rPr>
          <w:sz w:val="22"/>
          <w:szCs w:val="22"/>
        </w:rPr>
        <w:t>izvedli z naslednjimi podizvajalci:</w:t>
      </w:r>
    </w:p>
    <w:p w:rsidR="00675CBF" w:rsidRDefault="00675CBF" w:rsidP="00675CBF">
      <w:pPr>
        <w:jc w:val="both"/>
        <w:rPr>
          <w:sz w:val="22"/>
          <w:szCs w:val="22"/>
        </w:rPr>
      </w:pPr>
    </w:p>
    <w:p w:rsidR="00675CBF" w:rsidRDefault="00675CBF" w:rsidP="00675CBF">
      <w:pPr>
        <w:jc w:val="both"/>
        <w:rPr>
          <w:sz w:val="22"/>
          <w:szCs w:val="22"/>
        </w:rPr>
      </w:pPr>
    </w:p>
    <w:tbl>
      <w:tblPr>
        <w:tblStyle w:val="Tabela-mrea"/>
        <w:tblW w:w="0" w:type="auto"/>
        <w:tblLook w:val="01E0"/>
      </w:tblPr>
      <w:tblGrid>
        <w:gridCol w:w="8452"/>
      </w:tblGrid>
      <w:tr w:rsidR="00675CBF" w:rsidRPr="00BB569C" w:rsidTr="00675CBF">
        <w:tc>
          <w:tcPr>
            <w:tcW w:w="8452" w:type="dxa"/>
            <w:vAlign w:val="bottom"/>
          </w:tcPr>
          <w:p w:rsidR="00675CBF" w:rsidRPr="00BB569C" w:rsidRDefault="00675CBF" w:rsidP="00675CBF">
            <w:pPr>
              <w:jc w:val="center"/>
              <w:rPr>
                <w:b/>
                <w:sz w:val="24"/>
                <w:szCs w:val="24"/>
              </w:rPr>
            </w:pPr>
          </w:p>
          <w:p w:rsidR="00675CBF" w:rsidRPr="00DC217E" w:rsidRDefault="00675CBF" w:rsidP="00675CBF">
            <w:pPr>
              <w:rPr>
                <w:b/>
                <w:sz w:val="22"/>
                <w:szCs w:val="22"/>
              </w:rPr>
            </w:pPr>
            <w:r w:rsidRPr="00DC217E">
              <w:rPr>
                <w:b/>
                <w:sz w:val="22"/>
                <w:szCs w:val="22"/>
              </w:rPr>
              <w:t>Naziv podizvajalca:</w:t>
            </w:r>
          </w:p>
          <w:p w:rsidR="00675CBF" w:rsidRPr="00BB569C" w:rsidRDefault="00675CBF" w:rsidP="00675CBF">
            <w:pPr>
              <w:rPr>
                <w:b/>
                <w:sz w:val="24"/>
                <w:szCs w:val="24"/>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bl>
    <w:p w:rsidR="00675CBF" w:rsidRDefault="00675CBF" w:rsidP="00675CBF">
      <w:r>
        <w:t>(</w:t>
      </w:r>
      <w:r w:rsidRPr="006F32C8">
        <w:t>Vpišejo se vsi podizvajalci, ki bodo sodelovali pri izvedbi naročila.</w:t>
      </w:r>
      <w:r>
        <w:t>)</w:t>
      </w:r>
    </w:p>
    <w:p w:rsidR="00675CBF" w:rsidRPr="00FC3315" w:rsidRDefault="00675CBF" w:rsidP="00675CBF">
      <w:pPr>
        <w:rPr>
          <w:b/>
          <w:sz w:val="22"/>
          <w:szCs w:val="22"/>
        </w:rPr>
      </w:pPr>
    </w:p>
    <w:p w:rsidR="00675CBF" w:rsidRPr="00FC3315" w:rsidRDefault="00675CBF" w:rsidP="00675CBF">
      <w:pPr>
        <w:rPr>
          <w:b/>
          <w:sz w:val="22"/>
          <w:szCs w:val="22"/>
        </w:rPr>
      </w:pPr>
    </w:p>
    <w:p w:rsidR="00675CBF" w:rsidRPr="00577B51" w:rsidRDefault="00675CBF" w:rsidP="00675CBF">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675CBF" w:rsidRDefault="00675CBF" w:rsidP="00675CBF">
      <w:pPr>
        <w:rPr>
          <w:b/>
          <w:sz w:val="22"/>
          <w:szCs w:val="22"/>
        </w:rPr>
      </w:pPr>
    </w:p>
    <w:p w:rsidR="00675CBF" w:rsidRPr="00BB569C" w:rsidRDefault="00675CBF" w:rsidP="00675CBF">
      <w:pPr>
        <w:rPr>
          <w:sz w:val="22"/>
          <w:szCs w:val="22"/>
        </w:rPr>
      </w:pPr>
      <w:r w:rsidRPr="00BB569C">
        <w:rPr>
          <w:sz w:val="22"/>
          <w:szCs w:val="22"/>
        </w:rPr>
        <w:t>Izjavljamo, da vsi navedeni podizvajalci izpolnjujejo zahteve iz razpisne dokumentacije.</w:t>
      </w:r>
    </w:p>
    <w:p w:rsidR="00675CBF" w:rsidRPr="00FC3315" w:rsidRDefault="00675CBF" w:rsidP="00675CBF">
      <w:pPr>
        <w:jc w:val="right"/>
        <w:rPr>
          <w:b/>
          <w:sz w:val="22"/>
          <w:szCs w:val="22"/>
        </w:rPr>
      </w:pPr>
    </w:p>
    <w:p w:rsidR="00675CBF" w:rsidRPr="00FC3315" w:rsidRDefault="00675CBF" w:rsidP="00675CBF">
      <w:pPr>
        <w:jc w:val="both"/>
        <w:rPr>
          <w:b/>
          <w:sz w:val="22"/>
          <w:szCs w:val="22"/>
        </w:rPr>
      </w:pPr>
    </w:p>
    <w:p w:rsidR="00675CBF" w:rsidRDefault="00675CBF" w:rsidP="00675CBF">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675CBF" w:rsidRDefault="00675CBF" w:rsidP="00675CBF">
      <w:pPr>
        <w:jc w:val="both"/>
        <w:rPr>
          <w:sz w:val="22"/>
          <w:szCs w:val="22"/>
        </w:rPr>
      </w:pPr>
    </w:p>
    <w:p w:rsidR="00675CBF" w:rsidRDefault="00675CBF" w:rsidP="00675CBF">
      <w:pPr>
        <w:jc w:val="both"/>
        <w:rPr>
          <w:sz w:val="22"/>
          <w:szCs w:val="22"/>
        </w:rPr>
      </w:pPr>
    </w:p>
    <w:p w:rsidR="00675CBF" w:rsidRDefault="00675CBF" w:rsidP="00675CBF">
      <w:pPr>
        <w:jc w:val="both"/>
        <w:rPr>
          <w:sz w:val="22"/>
          <w:szCs w:val="22"/>
        </w:rPr>
      </w:pPr>
    </w:p>
    <w:p w:rsidR="00675CBF" w:rsidRPr="00FB488D" w:rsidRDefault="00675CBF" w:rsidP="00675CBF">
      <w:pPr>
        <w:jc w:val="both"/>
        <w:rPr>
          <w:sz w:val="22"/>
          <w:szCs w:val="22"/>
        </w:rPr>
      </w:pPr>
    </w:p>
    <w:p w:rsidR="00675CBF" w:rsidRPr="007D0792" w:rsidRDefault="00675CBF" w:rsidP="00675CBF">
      <w:pPr>
        <w:rPr>
          <w:sz w:val="22"/>
          <w:szCs w:val="22"/>
          <w:lang w:val="de-DE"/>
        </w:rPr>
      </w:pPr>
      <w:r w:rsidRPr="007D0792">
        <w:rPr>
          <w:sz w:val="22"/>
          <w:szCs w:val="22"/>
          <w:lang w:val="pl-PL"/>
        </w:rPr>
        <w:t xml:space="preserve">  </w:t>
      </w:r>
      <w:r w:rsidRPr="007D0792">
        <w:rPr>
          <w:sz w:val="22"/>
          <w:szCs w:val="22"/>
          <w:lang w:val="de-DE"/>
        </w:rPr>
        <w:t xml:space="preserve">Datum:_________                                               </w:t>
      </w:r>
    </w:p>
    <w:p w:rsidR="00675CBF" w:rsidRPr="007D0792" w:rsidRDefault="00675CBF" w:rsidP="00675CBF">
      <w:pPr>
        <w:jc w:val="center"/>
        <w:rPr>
          <w:sz w:val="22"/>
          <w:szCs w:val="22"/>
          <w:lang w:val="de-DE"/>
        </w:rPr>
      </w:pPr>
      <w:r>
        <w:rPr>
          <w:sz w:val="22"/>
          <w:szCs w:val="22"/>
          <w:lang w:val="de-DE"/>
        </w:rPr>
        <w:t>Žig</w:t>
      </w:r>
    </w:p>
    <w:p w:rsidR="00675CBF" w:rsidRPr="007D0792" w:rsidRDefault="00675CBF" w:rsidP="00675CBF">
      <w:pPr>
        <w:jc w:val="right"/>
        <w:rPr>
          <w:sz w:val="22"/>
          <w:szCs w:val="22"/>
          <w:lang w:val="de-DE"/>
        </w:rPr>
      </w:pPr>
    </w:p>
    <w:p w:rsidR="00675CBF" w:rsidRDefault="00675CBF" w:rsidP="00675CBF">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Podpis ponudnika</w:t>
      </w:r>
    </w:p>
    <w:p w:rsidR="00675CBF" w:rsidRDefault="00675CBF" w:rsidP="00675CBF">
      <w:pPr>
        <w:jc w:val="both"/>
        <w:rPr>
          <w:sz w:val="22"/>
          <w:szCs w:val="22"/>
          <w:lang w:val="de-DE"/>
        </w:rPr>
      </w:pPr>
    </w:p>
    <w:p w:rsidR="00675CBF" w:rsidRPr="007D0792" w:rsidRDefault="00675CBF" w:rsidP="00675CBF">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675CBF" w:rsidRPr="00FC3315" w:rsidRDefault="00675CBF" w:rsidP="00675CBF">
      <w:pPr>
        <w:jc w:val="both"/>
        <w:rPr>
          <w:b/>
          <w:sz w:val="22"/>
          <w:szCs w:val="22"/>
        </w:rPr>
      </w:pPr>
    </w:p>
    <w:p w:rsidR="00AE4313" w:rsidRPr="00FC3315" w:rsidRDefault="00AE4313" w:rsidP="00FA396F">
      <w:pPr>
        <w:jc w:val="both"/>
        <w:rPr>
          <w:b/>
          <w:sz w:val="22"/>
          <w:szCs w:val="22"/>
        </w:rPr>
      </w:pPr>
    </w:p>
    <w:p w:rsidR="00FA396F" w:rsidRDefault="00FA396F" w:rsidP="00FA396F">
      <w:pPr>
        <w:jc w:val="both"/>
        <w:rPr>
          <w:b/>
          <w:sz w:val="22"/>
          <w:szCs w:val="22"/>
        </w:rPr>
      </w:pPr>
    </w:p>
    <w:p w:rsidR="00675CBF" w:rsidRDefault="00675CBF" w:rsidP="00FA396F">
      <w:pPr>
        <w:jc w:val="both"/>
        <w:rPr>
          <w:b/>
          <w:sz w:val="22"/>
          <w:szCs w:val="22"/>
        </w:rPr>
      </w:pPr>
    </w:p>
    <w:p w:rsidR="006E1C88" w:rsidRDefault="006E1C88" w:rsidP="00FA396F">
      <w:pPr>
        <w:jc w:val="both"/>
        <w:rPr>
          <w:b/>
          <w:sz w:val="22"/>
          <w:szCs w:val="22"/>
        </w:rPr>
      </w:pPr>
    </w:p>
    <w:p w:rsidR="00DD19C7" w:rsidRDefault="00DD19C7" w:rsidP="00FA396F">
      <w:pPr>
        <w:jc w:val="both"/>
        <w:rPr>
          <w:b/>
          <w:sz w:val="22"/>
          <w:szCs w:val="22"/>
        </w:rPr>
      </w:pPr>
    </w:p>
    <w:p w:rsidR="002C48E8" w:rsidRDefault="002C48E8" w:rsidP="00FA396F">
      <w:pPr>
        <w:jc w:val="both"/>
        <w:rPr>
          <w:b/>
          <w:sz w:val="22"/>
          <w:szCs w:val="22"/>
        </w:rPr>
      </w:pPr>
    </w:p>
    <w:p w:rsidR="002C48E8" w:rsidRDefault="002C48E8" w:rsidP="00FA396F">
      <w:pPr>
        <w:jc w:val="both"/>
        <w:rPr>
          <w:b/>
          <w:sz w:val="22"/>
          <w:szCs w:val="22"/>
        </w:rPr>
      </w:pPr>
    </w:p>
    <w:p w:rsidR="00C2792A" w:rsidRDefault="00C2792A" w:rsidP="00FA396F">
      <w:pPr>
        <w:jc w:val="both"/>
        <w:rPr>
          <w:b/>
          <w:sz w:val="22"/>
          <w:szCs w:val="22"/>
        </w:rPr>
      </w:pPr>
    </w:p>
    <w:p w:rsidR="00FA396F" w:rsidRPr="006F32C8" w:rsidRDefault="00FA396F" w:rsidP="00FA396F">
      <w:pPr>
        <w:jc w:val="right"/>
        <w:rPr>
          <w:sz w:val="22"/>
          <w:szCs w:val="22"/>
        </w:rPr>
      </w:pPr>
      <w:r>
        <w:rPr>
          <w:sz w:val="22"/>
          <w:szCs w:val="22"/>
        </w:rPr>
        <w:t xml:space="preserve">Obrazec št. </w:t>
      </w:r>
      <w:r w:rsidR="00232853">
        <w:rPr>
          <w:sz w:val="22"/>
          <w:szCs w:val="22"/>
        </w:rPr>
        <w:t>9</w:t>
      </w:r>
      <w:r w:rsidRPr="006F32C8">
        <w:rPr>
          <w:sz w:val="22"/>
          <w:szCs w:val="22"/>
        </w:rPr>
        <w:t>a</w:t>
      </w:r>
    </w:p>
    <w:p w:rsidR="00FA396F" w:rsidRDefault="00FA396F" w:rsidP="00FA396F">
      <w:pPr>
        <w:jc w:val="both"/>
        <w:rPr>
          <w:b/>
          <w:color w:val="00FF00"/>
          <w:sz w:val="22"/>
          <w:szCs w:val="22"/>
        </w:rPr>
      </w:pPr>
    </w:p>
    <w:p w:rsidR="00FA396F" w:rsidRDefault="00FA396F" w:rsidP="00FA396F">
      <w:pPr>
        <w:jc w:val="center"/>
        <w:rPr>
          <w:b/>
          <w:sz w:val="24"/>
          <w:szCs w:val="24"/>
        </w:rPr>
      </w:pPr>
      <w:r w:rsidRPr="006F32C8">
        <w:rPr>
          <w:b/>
          <w:sz w:val="24"/>
          <w:szCs w:val="24"/>
        </w:rPr>
        <w:t>PODATKI O PODIZVAJALCU</w:t>
      </w:r>
    </w:p>
    <w:p w:rsidR="00FA396F" w:rsidRDefault="00FA396F" w:rsidP="00FA396F">
      <w:pPr>
        <w:jc w:val="center"/>
        <w:rPr>
          <w:b/>
          <w:sz w:val="24"/>
          <w:szCs w:val="24"/>
        </w:rPr>
      </w:pPr>
    </w:p>
    <w:p w:rsidR="00FA396F" w:rsidRDefault="00FA396F" w:rsidP="00FA396F">
      <w:pPr>
        <w:rPr>
          <w:b/>
          <w:sz w:val="24"/>
          <w:szCs w:val="24"/>
        </w:rPr>
      </w:pPr>
    </w:p>
    <w:tbl>
      <w:tblPr>
        <w:tblStyle w:val="Tabela-mrea"/>
        <w:tblW w:w="0" w:type="auto"/>
        <w:tblLook w:val="01E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 xml:space="preserve">Firma oz. ime </w:t>
            </w:r>
            <w:r>
              <w:rPr>
                <w:sz w:val="22"/>
                <w:szCs w:val="22"/>
              </w:rPr>
              <w:t>podizvajalca in sedež</w:t>
            </w:r>
          </w:p>
          <w:p w:rsidR="00FA396F" w:rsidRPr="00CD6C11" w:rsidRDefault="00FA396F" w:rsidP="00251D58">
            <w:pPr>
              <w:rPr>
                <w:sz w:val="22"/>
                <w:szCs w:val="22"/>
              </w:rPr>
            </w:pPr>
            <w:r>
              <w:rPr>
                <w:sz w:val="22"/>
                <w:szCs w:val="22"/>
              </w:rPr>
              <w:t>podizvajalca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 xml:space="preserve">Zakoniti zastopnik(i) </w:t>
            </w:r>
            <w:r>
              <w:rPr>
                <w:sz w:val="22"/>
                <w:szCs w:val="22"/>
              </w:rPr>
              <w:t>podizvajalca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r>
              <w:rPr>
                <w:sz w:val="22"/>
                <w:szCs w:val="22"/>
              </w:rPr>
              <w:t xml:space="preserve"> (ali EMŠO za fizične osebe)</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r>
              <w:rPr>
                <w:sz w:val="22"/>
                <w:szCs w:val="22"/>
              </w:rPr>
              <w:t>Odprt pri banki</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r>
              <w:rPr>
                <w:sz w:val="22"/>
                <w:szCs w:val="22"/>
              </w:rPr>
              <w:t>Fax</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Pr>
                <w:sz w:val="22"/>
                <w:szCs w:val="22"/>
              </w:rPr>
              <w:t>Sklop</w:t>
            </w:r>
          </w:p>
          <w:p w:rsidR="00FA396F"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Pr>
                <w:sz w:val="22"/>
                <w:szCs w:val="22"/>
              </w:rPr>
              <w:t>Vrsta del/storitve podizvajalca (opiši)</w:t>
            </w:r>
          </w:p>
          <w:p w:rsidR="00FA396F" w:rsidRPr="00CD6C11" w:rsidRDefault="00FA396F" w:rsidP="00251D58">
            <w:pPr>
              <w:rPr>
                <w:sz w:val="22"/>
                <w:szCs w:val="22"/>
              </w:rPr>
            </w:pPr>
            <w:r>
              <w:rPr>
                <w:sz w:val="22"/>
                <w:szCs w:val="22"/>
              </w:rPr>
              <w:t>pri navedenem sklopu</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Pr>
                <w:sz w:val="22"/>
                <w:szCs w:val="22"/>
              </w:rPr>
              <w:t>Količina (obseg) del/storitev za navedeni sklop</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Pr>
                <w:sz w:val="22"/>
                <w:szCs w:val="22"/>
              </w:rPr>
              <w:t>Vrednost del/storitev brez DDV za navedeni sklop</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Pr>
                <w:sz w:val="22"/>
                <w:szCs w:val="22"/>
              </w:rPr>
              <w:t>Kolikšen odstotek (%) ponudbene vrednosti za navedeni sklop brez DDV znaša vrednost del podizvajalca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Pr>
                <w:sz w:val="22"/>
                <w:szCs w:val="22"/>
              </w:rPr>
              <w:t>Kraj in rok izvedbe del/storitev</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r>
        <w:t>* Obrazec se fotokopira,</w:t>
      </w:r>
      <w:r w:rsidRPr="00CD6C11">
        <w:t xml:space="preserve"> če nastopa </w:t>
      </w:r>
      <w:r>
        <w:t>več podizvajalcev ali če sodelujejo pri več sklopih</w:t>
      </w:r>
      <w:r w:rsidRPr="00CD6C11">
        <w:t>.</w:t>
      </w:r>
    </w:p>
    <w:p w:rsidR="00FA396F" w:rsidRPr="00CD6C11" w:rsidRDefault="00FA396F" w:rsidP="00FA396F"/>
    <w:p w:rsidR="00FA396F" w:rsidRPr="00CD6C11" w:rsidRDefault="00FA396F" w:rsidP="00FA396F"/>
    <w:p w:rsidR="00FA396F" w:rsidRDefault="00FA396F" w:rsidP="00FA396F">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FA396F" w:rsidRDefault="00FA396F" w:rsidP="00FA396F">
      <w:pPr>
        <w:rPr>
          <w:b/>
          <w:sz w:val="22"/>
          <w:szCs w:val="22"/>
        </w:rPr>
      </w:pPr>
    </w:p>
    <w:p w:rsidR="00FA396F" w:rsidRDefault="00FA396F" w:rsidP="00FA396F">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FA396F" w:rsidRDefault="00FA396F" w:rsidP="00FA396F">
      <w:pPr>
        <w:jc w:val="both"/>
        <w:rPr>
          <w:sz w:val="22"/>
          <w:szCs w:val="22"/>
        </w:rPr>
      </w:pPr>
    </w:p>
    <w:p w:rsidR="00C31CAF" w:rsidRDefault="00C31CAF" w:rsidP="00C31CAF">
      <w:pPr>
        <w:jc w:val="both"/>
        <w:rPr>
          <w:sz w:val="22"/>
          <w:szCs w:val="22"/>
        </w:rPr>
      </w:pPr>
      <w:r>
        <w:rPr>
          <w:sz w:val="22"/>
          <w:szCs w:val="22"/>
        </w:rPr>
        <w:t>Soglašamo, da naročnik namesto ponudnika poravna našo terjatev do ponudnika.</w:t>
      </w:r>
    </w:p>
    <w:p w:rsidR="00FA396F" w:rsidRDefault="00FA396F" w:rsidP="00FA396F">
      <w:pPr>
        <w:jc w:val="both"/>
        <w:rPr>
          <w:sz w:val="22"/>
          <w:szCs w:val="22"/>
        </w:rPr>
      </w:pPr>
    </w:p>
    <w:p w:rsidR="00FA396F" w:rsidRPr="00F35B60" w:rsidRDefault="00FA396F" w:rsidP="00FA396F">
      <w:pPr>
        <w:jc w:val="both"/>
        <w:rPr>
          <w:sz w:val="22"/>
          <w:szCs w:val="22"/>
        </w:rPr>
      </w:pPr>
    </w:p>
    <w:p w:rsidR="00FA396F" w:rsidRPr="00CD6C11" w:rsidRDefault="00FA396F" w:rsidP="00FA396F">
      <w:pPr>
        <w:rPr>
          <w:sz w:val="22"/>
          <w:szCs w:val="22"/>
        </w:rPr>
      </w:pPr>
      <w:r w:rsidRPr="00CD6C11">
        <w:rPr>
          <w:sz w:val="22"/>
          <w:szCs w:val="22"/>
        </w:rPr>
        <w:t>Kraj in datum: ______________________</w:t>
      </w:r>
    </w:p>
    <w:p w:rsidR="00FA396F" w:rsidRPr="00CD6C11" w:rsidRDefault="00FA396F"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FA396F" w:rsidRPr="00CD6C11" w:rsidRDefault="00FA396F" w:rsidP="00FA396F"/>
    <w:p w:rsidR="00FA396F" w:rsidRPr="00CD6C11" w:rsidRDefault="00FA396F" w:rsidP="00FA396F">
      <w:r>
        <w:tab/>
      </w:r>
      <w:r>
        <w:tab/>
      </w:r>
      <w:r>
        <w:tab/>
      </w:r>
      <w:r>
        <w:tab/>
      </w:r>
      <w:r>
        <w:tab/>
      </w:r>
      <w:r>
        <w:tab/>
      </w:r>
      <w:r>
        <w:tab/>
        <w:t xml:space="preserve">        </w:t>
      </w:r>
      <w:r w:rsidRPr="00CD6C11">
        <w:t>__________________</w:t>
      </w:r>
    </w:p>
    <w:p w:rsidR="00FA396F" w:rsidRDefault="00FA396F" w:rsidP="00FA396F">
      <w:r>
        <w:tab/>
      </w:r>
      <w:r>
        <w:tab/>
      </w:r>
      <w:r>
        <w:tab/>
      </w:r>
      <w:r>
        <w:tab/>
      </w:r>
      <w:r>
        <w:tab/>
      </w:r>
      <w:r>
        <w:tab/>
        <w:t xml:space="preserve">    </w:t>
      </w:r>
      <w:r w:rsidRPr="00CD6C11">
        <w:t>(podpis zakonitega zastopnika</w:t>
      </w:r>
      <w:r>
        <w:t xml:space="preserve"> podizvajalca</w:t>
      </w:r>
      <w:r w:rsidRPr="00CD6C11">
        <w:t>)</w:t>
      </w:r>
    </w:p>
    <w:p w:rsidR="00FA396F" w:rsidRDefault="00FA396F" w:rsidP="00FA396F"/>
    <w:p w:rsidR="008C29B4" w:rsidRDefault="008C29B4" w:rsidP="00FA396F"/>
    <w:p w:rsidR="008F6066" w:rsidRPr="002B438B" w:rsidRDefault="008F6066" w:rsidP="00FA396F"/>
    <w:p w:rsidR="00FA396F" w:rsidRPr="00B033E3" w:rsidRDefault="00FA396F" w:rsidP="00FA396F">
      <w:pPr>
        <w:jc w:val="right"/>
        <w:rPr>
          <w:sz w:val="22"/>
          <w:szCs w:val="22"/>
        </w:rPr>
      </w:pPr>
      <w:r w:rsidRPr="00B033E3">
        <w:rPr>
          <w:sz w:val="22"/>
          <w:szCs w:val="22"/>
        </w:rPr>
        <w:t>Obrazec št. 1</w:t>
      </w:r>
      <w:r w:rsidR="00232853">
        <w:rPr>
          <w:sz w:val="22"/>
          <w:szCs w:val="22"/>
        </w:rPr>
        <w:t>0</w:t>
      </w:r>
    </w:p>
    <w:p w:rsidR="00FA396F" w:rsidRDefault="00FA396F" w:rsidP="00FA396F">
      <w:pPr>
        <w:jc w:val="right"/>
        <w:rPr>
          <w:sz w:val="24"/>
          <w:szCs w:val="24"/>
        </w:rPr>
      </w:pPr>
    </w:p>
    <w:p w:rsidR="00FA396F" w:rsidRPr="00B033E3" w:rsidRDefault="00B033E3" w:rsidP="00B033E3">
      <w:pPr>
        <w:rPr>
          <w:sz w:val="22"/>
          <w:szCs w:val="22"/>
        </w:rPr>
      </w:pPr>
      <w:r w:rsidRPr="00B033E3">
        <w:rPr>
          <w:sz w:val="22"/>
          <w:szCs w:val="22"/>
        </w:rPr>
        <w:t>Ponudnik: __________________________________</w:t>
      </w:r>
    </w:p>
    <w:p w:rsidR="00FA396F" w:rsidRDefault="00FA396F" w:rsidP="00FA396F">
      <w:pPr>
        <w:jc w:val="right"/>
        <w:rPr>
          <w:sz w:val="24"/>
          <w:szCs w:val="24"/>
        </w:rPr>
      </w:pPr>
    </w:p>
    <w:p w:rsidR="00B033E3" w:rsidRDefault="00B033E3" w:rsidP="00FA396F">
      <w:pPr>
        <w:jc w:val="right"/>
        <w:rPr>
          <w:sz w:val="24"/>
          <w:szCs w:val="24"/>
        </w:rPr>
      </w:pPr>
    </w:p>
    <w:p w:rsidR="00B033E3" w:rsidRDefault="00FA396F" w:rsidP="00FA396F">
      <w:pPr>
        <w:jc w:val="center"/>
        <w:rPr>
          <w:b/>
          <w:sz w:val="22"/>
          <w:szCs w:val="22"/>
        </w:rPr>
      </w:pPr>
      <w:r w:rsidRPr="00B96161">
        <w:rPr>
          <w:b/>
          <w:sz w:val="22"/>
          <w:szCs w:val="22"/>
        </w:rPr>
        <w:t xml:space="preserve">IZJAVA </w:t>
      </w:r>
    </w:p>
    <w:p w:rsidR="00FA396F" w:rsidRPr="00BE718A" w:rsidRDefault="00B033E3" w:rsidP="00FA396F">
      <w:pPr>
        <w:jc w:val="center"/>
        <w:rPr>
          <w:sz w:val="22"/>
          <w:szCs w:val="22"/>
        </w:rPr>
      </w:pPr>
      <w:r w:rsidRPr="00BE718A">
        <w:rPr>
          <w:sz w:val="22"/>
          <w:szCs w:val="22"/>
        </w:rPr>
        <w:t xml:space="preserve">ponudnika o neposrednih plačilih podizvajalcem </w:t>
      </w:r>
    </w:p>
    <w:p w:rsidR="00FA396F" w:rsidRPr="00B96161" w:rsidRDefault="00FA396F" w:rsidP="00FA396F">
      <w:pPr>
        <w:jc w:val="center"/>
        <w:rPr>
          <w:b/>
          <w:sz w:val="22"/>
          <w:szCs w:val="22"/>
        </w:rPr>
      </w:pPr>
    </w:p>
    <w:p w:rsidR="00FA396F" w:rsidRPr="00B96161" w:rsidRDefault="00FA396F" w:rsidP="00FA396F">
      <w:pPr>
        <w:jc w:val="both"/>
        <w:rPr>
          <w:b/>
          <w:sz w:val="22"/>
          <w:szCs w:val="22"/>
          <w:u w:val="single"/>
        </w:rPr>
      </w:pPr>
    </w:p>
    <w:p w:rsidR="00FA396F" w:rsidRPr="00B96161" w:rsidRDefault="00FA396F" w:rsidP="00FA396F">
      <w:pPr>
        <w:jc w:val="both"/>
        <w:rPr>
          <w:b/>
          <w:sz w:val="22"/>
          <w:szCs w:val="22"/>
          <w:u w:val="single"/>
        </w:rPr>
      </w:pPr>
    </w:p>
    <w:p w:rsidR="00FA396F" w:rsidRPr="00B96161" w:rsidRDefault="00FA396F" w:rsidP="00FA396F">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sidR="00232853">
        <w:rPr>
          <w:b/>
          <w:sz w:val="22"/>
          <w:szCs w:val="22"/>
        </w:rPr>
        <w:t>sanitetnega materiala</w:t>
      </w:r>
      <w:r w:rsidR="00CA3AE8">
        <w:rPr>
          <w:b/>
          <w:sz w:val="22"/>
          <w:szCs w:val="22"/>
        </w:rPr>
        <w:t>,</w:t>
      </w:r>
      <w:r w:rsidR="00144705">
        <w:rPr>
          <w:b/>
          <w:sz w:val="22"/>
          <w:szCs w:val="22"/>
        </w:rPr>
        <w:t xml:space="preserve">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FA396F" w:rsidRPr="00B96161" w:rsidRDefault="00FA396F" w:rsidP="00FA396F">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C31CAF" w:rsidRDefault="00C31CAF" w:rsidP="003F1C3D">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FA396F" w:rsidRDefault="00FA396F" w:rsidP="00FA396F">
      <w:pPr>
        <w:jc w:val="both"/>
        <w:rPr>
          <w:noProof/>
          <w:color w:val="000000"/>
          <w:sz w:val="22"/>
          <w:szCs w:val="22"/>
        </w:rPr>
      </w:pPr>
    </w:p>
    <w:p w:rsidR="00D507BE" w:rsidRDefault="00FA396F" w:rsidP="003F1C3D">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C31CAF" w:rsidRDefault="00C31CAF" w:rsidP="00C31CAF">
      <w:pPr>
        <w:ind w:left="360"/>
        <w:jc w:val="both"/>
        <w:rPr>
          <w:sz w:val="22"/>
          <w:szCs w:val="22"/>
        </w:rPr>
      </w:pPr>
    </w:p>
    <w:p w:rsidR="00C31CAF" w:rsidRPr="00144705" w:rsidRDefault="00C31CAF" w:rsidP="003F1C3D">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C31CAF" w:rsidRPr="00144705" w:rsidRDefault="00C31CAF" w:rsidP="003F1C3D">
      <w:pPr>
        <w:numPr>
          <w:ilvl w:val="0"/>
          <w:numId w:val="7"/>
        </w:numPr>
        <w:jc w:val="both"/>
        <w:rPr>
          <w:sz w:val="22"/>
          <w:szCs w:val="22"/>
        </w:rPr>
      </w:pPr>
      <w:r w:rsidRPr="00144705">
        <w:rPr>
          <w:sz w:val="22"/>
          <w:szCs w:val="22"/>
        </w:rPr>
        <w:t>v primeru spremembe podizvajalca - izjavo, da smo poravnali vse nesporne obveznosti prvotnemu podizvajalcu,</w:t>
      </w:r>
    </w:p>
    <w:p w:rsidR="00C31CAF" w:rsidRPr="00144705" w:rsidRDefault="00C31CAF" w:rsidP="003F1C3D">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C31CAF" w:rsidRPr="00144705" w:rsidRDefault="00C31CAF" w:rsidP="003F1C3D">
      <w:pPr>
        <w:numPr>
          <w:ilvl w:val="0"/>
          <w:numId w:val="7"/>
        </w:numPr>
        <w:jc w:val="both"/>
        <w:rPr>
          <w:sz w:val="22"/>
          <w:szCs w:val="22"/>
        </w:rPr>
      </w:pPr>
      <w:r w:rsidRPr="00144705">
        <w:rPr>
          <w:sz w:val="22"/>
          <w:szCs w:val="22"/>
        </w:rPr>
        <w:t>soglasje novega podizvajalca k neposrednemu plačilu.</w:t>
      </w:r>
    </w:p>
    <w:p w:rsidR="00C31CAF" w:rsidRPr="00B96161" w:rsidRDefault="00C31CAF" w:rsidP="00C31CAF">
      <w:pPr>
        <w:jc w:val="both"/>
        <w:rPr>
          <w:noProof/>
          <w:color w:val="000000"/>
          <w:sz w:val="22"/>
          <w:szCs w:val="22"/>
        </w:rPr>
      </w:pPr>
    </w:p>
    <w:p w:rsidR="00C31CAF" w:rsidRPr="00B96161" w:rsidRDefault="00C31CAF" w:rsidP="003F1C3D">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C31CAF" w:rsidRPr="00B96161" w:rsidRDefault="00C31CAF" w:rsidP="00C31CAF">
      <w:pPr>
        <w:jc w:val="both"/>
        <w:rPr>
          <w:noProof/>
          <w:color w:val="000000"/>
          <w:sz w:val="22"/>
          <w:szCs w:val="22"/>
        </w:rPr>
      </w:pPr>
    </w:p>
    <w:p w:rsidR="00FA396F" w:rsidRPr="00B96161" w:rsidRDefault="00FA396F" w:rsidP="00FA396F">
      <w:pPr>
        <w:jc w:val="both"/>
        <w:rPr>
          <w:noProof/>
          <w:color w:val="000000"/>
          <w:sz w:val="22"/>
          <w:szCs w:val="22"/>
        </w:rPr>
      </w:pPr>
    </w:p>
    <w:p w:rsidR="00FA396F" w:rsidRPr="00B96161" w:rsidRDefault="00FA396F" w:rsidP="00FA396F">
      <w:pPr>
        <w:jc w:val="both"/>
        <w:rPr>
          <w:color w:val="000000"/>
          <w:sz w:val="22"/>
          <w:szCs w:val="22"/>
        </w:rPr>
      </w:pPr>
    </w:p>
    <w:p w:rsidR="00FA396F" w:rsidRPr="00B96161" w:rsidRDefault="00FA396F" w:rsidP="00FA396F">
      <w:pPr>
        <w:jc w:val="both"/>
        <w:rPr>
          <w:color w:val="000000"/>
          <w:sz w:val="22"/>
          <w:szCs w:val="22"/>
        </w:rPr>
      </w:pPr>
    </w:p>
    <w:p w:rsidR="00FA396F" w:rsidRPr="00C31CAF" w:rsidRDefault="00FA396F" w:rsidP="00FA396F">
      <w:pPr>
        <w:jc w:val="both"/>
        <w:rPr>
          <w:i/>
          <w:noProof/>
          <w:color w:val="000000"/>
          <w:sz w:val="22"/>
          <w:szCs w:val="22"/>
        </w:rPr>
      </w:pPr>
      <w:r w:rsidRPr="00C31CAF">
        <w:rPr>
          <w:i/>
          <w:noProof/>
          <w:color w:val="000000"/>
          <w:sz w:val="22"/>
          <w:szCs w:val="22"/>
        </w:rPr>
        <w:t>Opomba</w:t>
      </w:r>
      <w:bookmarkStart w:id="1" w:name="_Toc471726145"/>
      <w:r w:rsidRPr="00C31CAF">
        <w:rPr>
          <w:i/>
          <w:noProof/>
          <w:color w:val="000000"/>
          <w:sz w:val="22"/>
          <w:szCs w:val="22"/>
        </w:rPr>
        <w:t>: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bookmarkEnd w:id="1"/>
      <w:r w:rsidRPr="00C31CAF">
        <w:rPr>
          <w:i/>
          <w:noProof/>
          <w:color w:val="000000"/>
          <w:sz w:val="22"/>
          <w:szCs w:val="22"/>
        </w:rPr>
        <w:t>.</w:t>
      </w:r>
    </w:p>
    <w:p w:rsidR="00FA396F" w:rsidRPr="002709AE" w:rsidRDefault="00FA396F" w:rsidP="00FA396F">
      <w:pPr>
        <w:rPr>
          <w:sz w:val="24"/>
          <w:szCs w:val="24"/>
        </w:rPr>
      </w:pPr>
    </w:p>
    <w:p w:rsidR="00FA396F" w:rsidRDefault="00FA396F" w:rsidP="00FA396F">
      <w:pPr>
        <w:rPr>
          <w:sz w:val="24"/>
          <w:szCs w:val="24"/>
        </w:rPr>
      </w:pPr>
    </w:p>
    <w:p w:rsidR="00FA396F" w:rsidRDefault="00FA396F" w:rsidP="00FA396F">
      <w:pPr>
        <w:rPr>
          <w:sz w:val="24"/>
          <w:szCs w:val="24"/>
        </w:rPr>
      </w:pPr>
    </w:p>
    <w:p w:rsidR="00FA396F" w:rsidRPr="00B96161" w:rsidRDefault="00FA396F" w:rsidP="00FA396F">
      <w:pPr>
        <w:rPr>
          <w:sz w:val="24"/>
          <w:szCs w:val="24"/>
        </w:rPr>
      </w:pPr>
    </w:p>
    <w:p w:rsidR="00FA396F" w:rsidRPr="007D0792" w:rsidRDefault="00FA396F" w:rsidP="00FA396F">
      <w:pPr>
        <w:rPr>
          <w:sz w:val="22"/>
          <w:szCs w:val="22"/>
          <w:lang w:val="de-DE"/>
        </w:rPr>
      </w:pPr>
      <w:r w:rsidRPr="007D0792">
        <w:rPr>
          <w:sz w:val="22"/>
          <w:szCs w:val="22"/>
          <w:lang w:val="pl-PL"/>
        </w:rPr>
        <w:t xml:space="preserve">  </w:t>
      </w:r>
      <w:r w:rsidRPr="007D0792">
        <w:rPr>
          <w:sz w:val="22"/>
          <w:szCs w:val="22"/>
          <w:lang w:val="de-DE"/>
        </w:rPr>
        <w:t xml:space="preserve">Datum:_________                                               </w:t>
      </w:r>
    </w:p>
    <w:p w:rsidR="00FA396F" w:rsidRPr="007D0792" w:rsidRDefault="00FA396F" w:rsidP="00FA396F">
      <w:pPr>
        <w:jc w:val="center"/>
        <w:rPr>
          <w:sz w:val="22"/>
          <w:szCs w:val="22"/>
          <w:lang w:val="de-DE"/>
        </w:rPr>
      </w:pPr>
      <w:r>
        <w:rPr>
          <w:sz w:val="22"/>
          <w:szCs w:val="22"/>
          <w:lang w:val="de-DE"/>
        </w:rPr>
        <w:t>Žig</w:t>
      </w:r>
    </w:p>
    <w:p w:rsidR="00FA396F" w:rsidRPr="007D0792" w:rsidRDefault="00FA396F" w:rsidP="00FA396F">
      <w:pPr>
        <w:jc w:val="right"/>
        <w:rPr>
          <w:sz w:val="22"/>
          <w:szCs w:val="22"/>
          <w:lang w:val="de-DE"/>
        </w:rPr>
      </w:pPr>
    </w:p>
    <w:p w:rsidR="00FA396F" w:rsidRDefault="00FA396F" w:rsidP="00FA396F">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Podpis ponudnika</w:t>
      </w:r>
    </w:p>
    <w:p w:rsidR="00FA396F" w:rsidRDefault="00FA396F" w:rsidP="00FA396F">
      <w:pPr>
        <w:jc w:val="both"/>
        <w:rPr>
          <w:sz w:val="22"/>
          <w:szCs w:val="22"/>
          <w:lang w:val="de-DE"/>
        </w:rPr>
      </w:pPr>
    </w:p>
    <w:p w:rsidR="00FA396F" w:rsidRPr="007D0792" w:rsidRDefault="00FA396F" w:rsidP="00FA396F">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FA396F" w:rsidRPr="00FC3315" w:rsidRDefault="00FA396F" w:rsidP="00FA396F">
      <w:pPr>
        <w:jc w:val="both"/>
        <w:rPr>
          <w:b/>
          <w:sz w:val="22"/>
          <w:szCs w:val="22"/>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D507BE" w:rsidRDefault="00D507BE" w:rsidP="00FA396F">
      <w:pPr>
        <w:jc w:val="center"/>
        <w:rPr>
          <w:b/>
          <w:sz w:val="24"/>
          <w:szCs w:val="24"/>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670EEF">
        <w:rPr>
          <w:sz w:val="22"/>
          <w:szCs w:val="22"/>
        </w:rPr>
        <w:t>1</w:t>
      </w:r>
    </w:p>
    <w:p w:rsidR="00AC6ACE" w:rsidRDefault="00AC6ACE" w:rsidP="00AC6ACE">
      <w:pPr>
        <w:jc w:val="right"/>
        <w:rPr>
          <w:sz w:val="22"/>
          <w:szCs w:val="22"/>
        </w:rPr>
      </w:pPr>
    </w:p>
    <w:p w:rsidR="00AC6ACE" w:rsidRDefault="00AC6ACE" w:rsidP="00AC6ACE">
      <w:pPr>
        <w:autoSpaceDE w:val="0"/>
        <w:autoSpaceDN w:val="0"/>
        <w:adjustRightInd w:val="0"/>
        <w:jc w:val="center"/>
        <w:rPr>
          <w:b/>
          <w:bCs/>
          <w:sz w:val="22"/>
          <w:szCs w:val="22"/>
        </w:rPr>
      </w:pPr>
      <w:r w:rsidRPr="006A47B0">
        <w:rPr>
          <w:b/>
          <w:bCs/>
          <w:sz w:val="22"/>
          <w:szCs w:val="22"/>
        </w:rPr>
        <w:t>Izjava po 35. členu ZIntPK</w:t>
      </w:r>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Dobava</w:t>
      </w:r>
      <w:r w:rsidR="00670EEF">
        <w:rPr>
          <w:sz w:val="22"/>
          <w:szCs w:val="22"/>
        </w:rPr>
        <w:t xml:space="preserve"> sanitetnega materiala</w:t>
      </w:r>
      <w:r>
        <w:rPr>
          <w:sz w:val="22"/>
          <w:szCs w:val="22"/>
        </w:rPr>
        <w:t xml:space="preserve"> </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korupcije (ZIntPK-UPB2, Ur.l.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Določba 1. odst. 35. člena ZIntPK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Pogodba, ki je v nasprotju z določbami 35. člena ZIntPK,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033E3" w:rsidRDefault="00B033E3" w:rsidP="00A92B1E">
      <w:pPr>
        <w:rPr>
          <w:b/>
          <w:sz w:val="24"/>
          <w:szCs w:val="24"/>
        </w:rPr>
      </w:pPr>
    </w:p>
    <w:p w:rsidR="00DD19C7" w:rsidRDefault="00DD19C7" w:rsidP="00A92B1E">
      <w:pPr>
        <w:rPr>
          <w:b/>
          <w:sz w:val="24"/>
          <w:szCs w:val="24"/>
        </w:rPr>
      </w:pPr>
    </w:p>
    <w:p w:rsidR="00A92B1E" w:rsidRPr="00A92B1E" w:rsidRDefault="00A92B1E" w:rsidP="00A92B1E">
      <w:pPr>
        <w:rPr>
          <w:b/>
          <w:sz w:val="24"/>
          <w:szCs w:val="24"/>
        </w:rPr>
      </w:pPr>
    </w:p>
    <w:p w:rsidR="000D733B" w:rsidRDefault="000D733B" w:rsidP="000D733B">
      <w:pPr>
        <w:jc w:val="right"/>
        <w:rPr>
          <w:rFonts w:cs="Arial"/>
          <w:sz w:val="22"/>
          <w:szCs w:val="22"/>
        </w:rPr>
      </w:pPr>
      <w:r>
        <w:rPr>
          <w:rFonts w:cs="Arial"/>
          <w:sz w:val="22"/>
          <w:szCs w:val="22"/>
        </w:rPr>
        <w:lastRenderedPageBreak/>
        <w:t xml:space="preserve">                                                                                                                                         </w:t>
      </w:r>
      <w:r w:rsidR="00AC6ACE">
        <w:rPr>
          <w:rFonts w:cs="Arial"/>
          <w:sz w:val="22"/>
          <w:szCs w:val="22"/>
        </w:rPr>
        <w:t xml:space="preserve">                  Obrazec št. </w:t>
      </w:r>
      <w:r w:rsidR="00754106">
        <w:rPr>
          <w:rFonts w:cs="Arial"/>
          <w:sz w:val="22"/>
          <w:szCs w:val="22"/>
        </w:rPr>
        <w:t>12</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EA7385" w:rsidRPr="00097B18" w:rsidRDefault="00EA7385" w:rsidP="00EA7385">
      <w:pPr>
        <w:jc w:val="both"/>
        <w:rPr>
          <w:rFonts w:cs="Arial"/>
          <w:sz w:val="22"/>
          <w:szCs w:val="22"/>
        </w:rPr>
      </w:pPr>
      <w:r>
        <w:rPr>
          <w:rFonts w:cs="Arial"/>
          <w:sz w:val="22"/>
          <w:szCs w:val="22"/>
        </w:rPr>
        <w:t>stranke</w:t>
      </w:r>
      <w:r w:rsidRPr="00097B18">
        <w:rPr>
          <w:rFonts w:cs="Arial"/>
          <w:sz w:val="22"/>
          <w:szCs w:val="22"/>
        </w:rPr>
        <w:t xml:space="preserve"> okvirnega sporazuma:</w:t>
      </w:r>
    </w:p>
    <w:p w:rsidR="00EA7385" w:rsidRPr="00097B18" w:rsidRDefault="00EA7385" w:rsidP="00EA7385">
      <w:pPr>
        <w:jc w:val="both"/>
        <w:rPr>
          <w:rFonts w:cs="Arial"/>
          <w:sz w:val="22"/>
          <w:szCs w:val="22"/>
        </w:rPr>
      </w:pPr>
    </w:p>
    <w:p w:rsidR="00012E29" w:rsidRDefault="00EA7385" w:rsidP="00EA7385">
      <w:pPr>
        <w:jc w:val="both"/>
        <w:rPr>
          <w:rFonts w:cs="Arial"/>
          <w:sz w:val="22"/>
          <w:szCs w:val="22"/>
        </w:rPr>
      </w:pPr>
      <w:r w:rsidRPr="00097B18">
        <w:rPr>
          <w:rFonts w:cs="Arial"/>
          <w:sz w:val="22"/>
          <w:szCs w:val="22"/>
        </w:rPr>
        <w:t>1. ________________________________________, ID za DDV</w:t>
      </w:r>
      <w:r>
        <w:rPr>
          <w:rFonts w:cs="Arial"/>
          <w:sz w:val="22"/>
          <w:szCs w:val="22"/>
        </w:rPr>
        <w:t>_______________</w:t>
      </w:r>
      <w:r w:rsidRPr="00097B18">
        <w:rPr>
          <w:rFonts w:cs="Arial"/>
          <w:sz w:val="22"/>
          <w:szCs w:val="22"/>
        </w:rPr>
        <w:t>, matična številka</w:t>
      </w:r>
      <w:r>
        <w:rPr>
          <w:rFonts w:cs="Arial"/>
          <w:sz w:val="22"/>
          <w:szCs w:val="22"/>
        </w:rPr>
        <w:t xml:space="preserve"> </w:t>
      </w:r>
    </w:p>
    <w:p w:rsidR="00012E29" w:rsidRDefault="00012E29" w:rsidP="00EA7385">
      <w:pPr>
        <w:jc w:val="both"/>
        <w:rPr>
          <w:rFonts w:cs="Arial"/>
          <w:sz w:val="22"/>
          <w:szCs w:val="22"/>
        </w:rPr>
      </w:pPr>
    </w:p>
    <w:p w:rsidR="00EA7385" w:rsidRPr="00097B18" w:rsidRDefault="00EA7385" w:rsidP="00EA7385">
      <w:pPr>
        <w:jc w:val="both"/>
        <w:rPr>
          <w:rFonts w:cs="Arial"/>
          <w:sz w:val="22"/>
          <w:szCs w:val="22"/>
        </w:rPr>
      </w:pPr>
      <w:r>
        <w:rPr>
          <w:rFonts w:cs="Arial"/>
          <w:sz w:val="22"/>
          <w:szCs w:val="22"/>
        </w:rPr>
        <w:t>________________</w:t>
      </w:r>
      <w:r w:rsidRPr="00097B18">
        <w:rPr>
          <w:rFonts w:cs="Arial"/>
          <w:sz w:val="22"/>
          <w:szCs w:val="22"/>
        </w:rPr>
        <w:t>, ki ga zastopa__________________________</w:t>
      </w:r>
    </w:p>
    <w:p w:rsidR="00EA7385" w:rsidRPr="00097B18" w:rsidRDefault="00EA7385" w:rsidP="00EA7385">
      <w:pPr>
        <w:jc w:val="both"/>
        <w:rPr>
          <w:rFonts w:cs="Arial"/>
          <w:sz w:val="22"/>
          <w:szCs w:val="22"/>
        </w:rPr>
      </w:pPr>
    </w:p>
    <w:p w:rsidR="00012E29" w:rsidRDefault="00EA7385" w:rsidP="00EA7385">
      <w:pPr>
        <w:jc w:val="both"/>
        <w:rPr>
          <w:rFonts w:cs="Arial"/>
          <w:sz w:val="22"/>
          <w:szCs w:val="22"/>
        </w:rPr>
      </w:pPr>
      <w:r w:rsidRPr="00097B18">
        <w:rPr>
          <w:rFonts w:cs="Arial"/>
          <w:sz w:val="22"/>
          <w:szCs w:val="22"/>
        </w:rPr>
        <w:t>2. ________________________________________, ID za DDV</w:t>
      </w:r>
      <w:r>
        <w:rPr>
          <w:rFonts w:cs="Arial"/>
          <w:sz w:val="22"/>
          <w:szCs w:val="22"/>
        </w:rPr>
        <w:t>______________</w:t>
      </w:r>
      <w:r w:rsidRPr="00097B18">
        <w:rPr>
          <w:rFonts w:cs="Arial"/>
          <w:sz w:val="22"/>
          <w:szCs w:val="22"/>
        </w:rPr>
        <w:t xml:space="preserve">, matična </w:t>
      </w:r>
    </w:p>
    <w:p w:rsidR="00012E29" w:rsidRDefault="00012E29" w:rsidP="00EA7385">
      <w:pPr>
        <w:jc w:val="both"/>
        <w:rPr>
          <w:rFonts w:cs="Arial"/>
          <w:sz w:val="22"/>
          <w:szCs w:val="22"/>
        </w:rPr>
      </w:pPr>
    </w:p>
    <w:p w:rsidR="00EA7385" w:rsidRPr="00097B18" w:rsidRDefault="00EA7385" w:rsidP="00EA7385">
      <w:pPr>
        <w:jc w:val="both"/>
        <w:rPr>
          <w:rFonts w:cs="Arial"/>
          <w:sz w:val="22"/>
          <w:szCs w:val="22"/>
        </w:rPr>
      </w:pPr>
      <w:r w:rsidRPr="00097B18">
        <w:rPr>
          <w:rFonts w:cs="Arial"/>
          <w:sz w:val="22"/>
          <w:szCs w:val="22"/>
        </w:rPr>
        <w:t>številka</w:t>
      </w:r>
      <w:r>
        <w:rPr>
          <w:rFonts w:cs="Arial"/>
          <w:sz w:val="22"/>
          <w:szCs w:val="22"/>
        </w:rPr>
        <w:t>_________________</w:t>
      </w:r>
      <w:r w:rsidRPr="00097B18">
        <w:rPr>
          <w:rFonts w:cs="Arial"/>
          <w:sz w:val="22"/>
          <w:szCs w:val="22"/>
        </w:rPr>
        <w:t>, ki ga zastopa__________________________</w:t>
      </w:r>
    </w:p>
    <w:p w:rsidR="00EA7385" w:rsidRPr="00097B18" w:rsidRDefault="00EA7385" w:rsidP="00EA7385">
      <w:pPr>
        <w:jc w:val="both"/>
        <w:rPr>
          <w:rFonts w:cs="Arial"/>
          <w:sz w:val="22"/>
          <w:szCs w:val="22"/>
        </w:rPr>
      </w:pPr>
    </w:p>
    <w:p w:rsidR="00012E29" w:rsidRDefault="00EA7385" w:rsidP="00EA7385">
      <w:pPr>
        <w:jc w:val="both"/>
        <w:rPr>
          <w:rFonts w:cs="Arial"/>
          <w:sz w:val="22"/>
          <w:szCs w:val="22"/>
        </w:rPr>
      </w:pPr>
      <w:r w:rsidRPr="00097B18">
        <w:rPr>
          <w:rFonts w:cs="Arial"/>
          <w:sz w:val="22"/>
          <w:szCs w:val="22"/>
        </w:rPr>
        <w:t>3. ________________________________________, ID za DDV</w:t>
      </w:r>
      <w:r>
        <w:rPr>
          <w:rFonts w:cs="Arial"/>
          <w:sz w:val="22"/>
          <w:szCs w:val="22"/>
        </w:rPr>
        <w:t>______________</w:t>
      </w:r>
      <w:r w:rsidRPr="00097B18">
        <w:rPr>
          <w:rFonts w:cs="Arial"/>
          <w:sz w:val="22"/>
          <w:szCs w:val="22"/>
        </w:rPr>
        <w:t>, matična številka</w:t>
      </w:r>
    </w:p>
    <w:p w:rsidR="00012E29" w:rsidRDefault="00EA7385" w:rsidP="00EA7385">
      <w:pPr>
        <w:jc w:val="both"/>
        <w:rPr>
          <w:rFonts w:cs="Arial"/>
          <w:sz w:val="22"/>
          <w:szCs w:val="22"/>
        </w:rPr>
      </w:pPr>
      <w:r>
        <w:rPr>
          <w:rFonts w:cs="Arial"/>
          <w:sz w:val="22"/>
          <w:szCs w:val="22"/>
        </w:rPr>
        <w:t xml:space="preserve"> </w:t>
      </w:r>
    </w:p>
    <w:p w:rsidR="00EA7385" w:rsidRPr="00097B18" w:rsidRDefault="00EA7385" w:rsidP="00EA7385">
      <w:pPr>
        <w:jc w:val="both"/>
        <w:rPr>
          <w:rFonts w:cs="Arial"/>
          <w:sz w:val="22"/>
          <w:szCs w:val="22"/>
        </w:rPr>
      </w:pPr>
      <w:r>
        <w:rPr>
          <w:rFonts w:cs="Arial"/>
          <w:sz w:val="22"/>
          <w:szCs w:val="22"/>
        </w:rPr>
        <w:t>_________________</w:t>
      </w:r>
      <w:r w:rsidRPr="00097B18">
        <w:rPr>
          <w:rFonts w:cs="Arial"/>
          <w:sz w:val="22"/>
          <w:szCs w:val="22"/>
        </w:rPr>
        <w:t>, ki ga zastopa__________________________</w:t>
      </w:r>
    </w:p>
    <w:p w:rsidR="00EA7385" w:rsidRPr="00FC3315" w:rsidRDefault="00EA7385" w:rsidP="00EA7385">
      <w:pPr>
        <w:pStyle w:val="Telobesedila"/>
        <w:tabs>
          <w:tab w:val="left" w:pos="2160"/>
        </w:tabs>
        <w:rPr>
          <w:b w:val="0"/>
          <w:sz w:val="22"/>
          <w:szCs w:val="22"/>
        </w:rPr>
      </w:pPr>
    </w:p>
    <w:p w:rsidR="00EA7385" w:rsidRPr="00FC3315" w:rsidRDefault="00EA7385" w:rsidP="00EA7385">
      <w:pPr>
        <w:pStyle w:val="Telobesedila"/>
        <w:tabs>
          <w:tab w:val="left" w:pos="2160"/>
        </w:tabs>
        <w:rPr>
          <w:b w:val="0"/>
          <w:sz w:val="22"/>
          <w:szCs w:val="22"/>
        </w:rPr>
      </w:pPr>
      <w:r>
        <w:rPr>
          <w:b w:val="0"/>
          <w:sz w:val="22"/>
          <w:szCs w:val="22"/>
        </w:rPr>
        <w:t>so sklenili naslednji</w:t>
      </w:r>
    </w:p>
    <w:p w:rsidR="00EA7385" w:rsidRPr="00FC3315" w:rsidRDefault="00EA7385" w:rsidP="00EA7385">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FA396F" w:rsidRPr="001368DD" w:rsidRDefault="00FA396F" w:rsidP="00FA396F">
      <w:pPr>
        <w:pStyle w:val="Telobesedila"/>
        <w:numPr>
          <w:ilvl w:val="1"/>
          <w:numId w:val="11"/>
        </w:numPr>
        <w:tabs>
          <w:tab w:val="left" w:pos="2160"/>
        </w:tabs>
        <w:rPr>
          <w:b w:val="0"/>
          <w:sz w:val="22"/>
          <w:szCs w:val="22"/>
        </w:rPr>
      </w:pPr>
      <w:r w:rsidRPr="001368DD">
        <w:rPr>
          <w:b w:val="0"/>
          <w:sz w:val="22"/>
          <w:szCs w:val="22"/>
        </w:rPr>
        <w:t xml:space="preserve">je naročnik izvedel  postopek javnega naročanja v skladu </w:t>
      </w:r>
      <w:r w:rsidR="000A0E1B" w:rsidRPr="001368DD">
        <w:rPr>
          <w:b w:val="0"/>
          <w:sz w:val="22"/>
          <w:szCs w:val="22"/>
        </w:rPr>
        <w:t>s</w:t>
      </w:r>
      <w:r w:rsidRPr="001368DD">
        <w:rPr>
          <w:b w:val="0"/>
          <w:sz w:val="22"/>
          <w:szCs w:val="22"/>
        </w:rPr>
        <w:t xml:space="preserve"> </w:t>
      </w:r>
      <w:r w:rsidR="000A0E1B" w:rsidRPr="001368DD">
        <w:rPr>
          <w:b w:val="0"/>
          <w:sz w:val="22"/>
          <w:szCs w:val="22"/>
        </w:rPr>
        <w:t>40. čl. ZJN -3</w:t>
      </w:r>
      <w:r w:rsidRPr="001368DD">
        <w:rPr>
          <w:b w:val="0"/>
          <w:sz w:val="22"/>
          <w:szCs w:val="22"/>
        </w:rPr>
        <w:t xml:space="preserve"> (odprti postopek), z namenom sklenitve okvirnega sporazuma za dobavo</w:t>
      </w:r>
      <w:r w:rsidR="00754106" w:rsidRPr="001368DD">
        <w:rPr>
          <w:b w:val="0"/>
          <w:sz w:val="22"/>
          <w:szCs w:val="22"/>
        </w:rPr>
        <w:t xml:space="preserve"> sanitetnega materiala</w:t>
      </w:r>
      <w:r w:rsidRPr="001368DD">
        <w:rPr>
          <w:b w:val="0"/>
          <w:sz w:val="22"/>
          <w:szCs w:val="22"/>
        </w:rPr>
        <w:t xml:space="preserve">, objavljen na Portalu javnih naročil </w:t>
      </w:r>
      <w:r w:rsidR="00E2196F" w:rsidRPr="001368DD">
        <w:rPr>
          <w:b w:val="0"/>
          <w:sz w:val="22"/>
          <w:szCs w:val="22"/>
        </w:rPr>
        <w:t xml:space="preserve">RS št. </w:t>
      </w:r>
      <w:r w:rsidR="00C84125" w:rsidRPr="001368DD">
        <w:rPr>
          <w:sz w:val="22"/>
          <w:szCs w:val="22"/>
        </w:rPr>
        <w:t>JN00</w:t>
      </w:r>
      <w:r w:rsidR="001368DD" w:rsidRPr="001368DD">
        <w:rPr>
          <w:sz w:val="22"/>
          <w:szCs w:val="22"/>
        </w:rPr>
        <w:t>2320</w:t>
      </w:r>
      <w:r w:rsidR="00C84125" w:rsidRPr="001368DD">
        <w:rPr>
          <w:sz w:val="22"/>
          <w:szCs w:val="22"/>
        </w:rPr>
        <w:t>/</w:t>
      </w:r>
      <w:r w:rsidR="001368DD" w:rsidRPr="001368DD">
        <w:rPr>
          <w:sz w:val="22"/>
          <w:szCs w:val="22"/>
        </w:rPr>
        <w:t>2018-</w:t>
      </w:r>
      <w:r w:rsidR="00C84125" w:rsidRPr="001368DD">
        <w:rPr>
          <w:sz w:val="22"/>
          <w:szCs w:val="22"/>
        </w:rPr>
        <w:t xml:space="preserve">BO1 </w:t>
      </w:r>
      <w:r w:rsidR="00E2196F" w:rsidRPr="001368DD">
        <w:rPr>
          <w:sz w:val="22"/>
          <w:szCs w:val="22"/>
        </w:rPr>
        <w:t xml:space="preserve">z dne </w:t>
      </w:r>
      <w:r w:rsidR="001368DD" w:rsidRPr="001368DD">
        <w:rPr>
          <w:sz w:val="22"/>
          <w:szCs w:val="22"/>
        </w:rPr>
        <w:t>30.03.2018</w:t>
      </w:r>
      <w:r w:rsidRPr="001368DD">
        <w:rPr>
          <w:sz w:val="22"/>
          <w:szCs w:val="22"/>
        </w:rPr>
        <w:t xml:space="preserve"> </w:t>
      </w:r>
    </w:p>
    <w:p w:rsidR="00CA3AE8" w:rsidRPr="001368DD" w:rsidRDefault="00CA3AE8" w:rsidP="00CA3AE8">
      <w:pPr>
        <w:pStyle w:val="Telobesedila"/>
        <w:tabs>
          <w:tab w:val="left" w:pos="2160"/>
        </w:tabs>
        <w:ind w:left="790"/>
        <w:rPr>
          <w:b w:val="0"/>
          <w:sz w:val="22"/>
          <w:szCs w:val="22"/>
        </w:rPr>
      </w:pPr>
    </w:p>
    <w:p w:rsidR="00FA396F" w:rsidRPr="001368DD" w:rsidRDefault="00FA396F" w:rsidP="00FA396F">
      <w:pPr>
        <w:jc w:val="center"/>
        <w:rPr>
          <w:rFonts w:cs="Arial"/>
          <w:sz w:val="22"/>
          <w:szCs w:val="22"/>
        </w:rPr>
      </w:pPr>
      <w:r w:rsidRPr="001368DD">
        <w:rPr>
          <w:rFonts w:cs="Arial"/>
          <w:sz w:val="22"/>
          <w:szCs w:val="22"/>
        </w:rPr>
        <w:t>2.  člen</w:t>
      </w:r>
    </w:p>
    <w:p w:rsidR="00CA3AE8" w:rsidRPr="008C55FD" w:rsidRDefault="00CA3AE8"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00CD73E5">
        <w:rPr>
          <w:b w:val="0"/>
          <w:sz w:val="22"/>
          <w:szCs w:val="22"/>
        </w:rPr>
        <w:t>36 mesecev in sicer za čas od (predvidoma )</w:t>
      </w:r>
      <w:r w:rsidRPr="00144705">
        <w:rPr>
          <w:sz w:val="22"/>
          <w:szCs w:val="22"/>
        </w:rPr>
        <w:t xml:space="preserve"> </w:t>
      </w:r>
      <w:r w:rsidR="00754106">
        <w:rPr>
          <w:sz w:val="22"/>
          <w:szCs w:val="22"/>
        </w:rPr>
        <w:t>01.06.2018</w:t>
      </w:r>
      <w:r w:rsidRPr="00144705">
        <w:rPr>
          <w:sz w:val="22"/>
          <w:szCs w:val="22"/>
        </w:rPr>
        <w:t xml:space="preserve"> do </w:t>
      </w:r>
      <w:r w:rsidR="00754106">
        <w:rPr>
          <w:sz w:val="22"/>
          <w:szCs w:val="22"/>
        </w:rPr>
        <w:t>31.05.2021</w:t>
      </w:r>
      <w:r w:rsidRPr="00144705">
        <w:rPr>
          <w:sz w:val="22"/>
          <w:szCs w:val="22"/>
        </w:rPr>
        <w:t>.</w:t>
      </w:r>
    </w:p>
    <w:p w:rsidR="00FA396F" w:rsidRDefault="00FA396F" w:rsidP="00FA396F">
      <w:pPr>
        <w:pStyle w:val="Telobesedila"/>
        <w:rPr>
          <w:b w:val="0"/>
          <w:sz w:val="22"/>
          <w:szCs w:val="22"/>
        </w:rPr>
      </w:pPr>
    </w:p>
    <w:p w:rsidR="00FA396F" w:rsidRPr="00097B18" w:rsidRDefault="00FA396F" w:rsidP="00FA396F">
      <w:pPr>
        <w:pStyle w:val="Telobesedila"/>
        <w:rPr>
          <w:b w:val="0"/>
          <w:sz w:val="22"/>
          <w:szCs w:val="22"/>
        </w:rPr>
      </w:pPr>
    </w:p>
    <w:p w:rsidR="00FA396F" w:rsidRDefault="00FA396F" w:rsidP="00FA396F">
      <w:pPr>
        <w:pStyle w:val="Telobesedila"/>
        <w:ind w:left="360"/>
        <w:rPr>
          <w:b w:val="0"/>
          <w:sz w:val="22"/>
          <w:szCs w:val="22"/>
        </w:rPr>
      </w:pPr>
      <w:r w:rsidRPr="00097B18">
        <w:rPr>
          <w:b w:val="0"/>
          <w:sz w:val="22"/>
          <w:szCs w:val="22"/>
        </w:rPr>
        <w:t xml:space="preserve">                                                    </w:t>
      </w:r>
      <w:r w:rsidR="00B938E1">
        <w:rPr>
          <w:b w:val="0"/>
          <w:sz w:val="22"/>
          <w:szCs w:val="22"/>
        </w:rPr>
        <w:t xml:space="preserve">        </w:t>
      </w:r>
      <w:r w:rsidRPr="00097B18">
        <w:rPr>
          <w:b w:val="0"/>
          <w:sz w:val="22"/>
          <w:szCs w:val="22"/>
        </w:rPr>
        <w:t xml:space="preserve">      3. člen</w:t>
      </w:r>
    </w:p>
    <w:p w:rsidR="00CA3AE8" w:rsidRPr="00097B18" w:rsidRDefault="00CA3AE8" w:rsidP="00FA396F">
      <w:pPr>
        <w:pStyle w:val="Telobesedila"/>
        <w:ind w:left="360"/>
        <w:rPr>
          <w:b w:val="0"/>
          <w:sz w:val="22"/>
          <w:szCs w:val="22"/>
        </w:rPr>
      </w:pP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79305F" w:rsidRDefault="00FA396F" w:rsidP="000303C1">
      <w:pPr>
        <w:pStyle w:val="Telobesedila"/>
        <w:numPr>
          <w:ilvl w:val="0"/>
          <w:numId w:val="12"/>
        </w:numPr>
        <w:tabs>
          <w:tab w:val="left" w:pos="2160"/>
        </w:tabs>
        <w:jc w:val="left"/>
        <w:rPr>
          <w:b w:val="0"/>
          <w:sz w:val="22"/>
          <w:szCs w:val="22"/>
        </w:rPr>
      </w:pPr>
      <w:r w:rsidRPr="00FC3315">
        <w:rPr>
          <w:b w:val="0"/>
          <w:sz w:val="22"/>
          <w:szCs w:val="22"/>
        </w:rPr>
        <w:t>člen</w:t>
      </w:r>
    </w:p>
    <w:p w:rsidR="0079305F" w:rsidRPr="0079305F" w:rsidRDefault="0079305F" w:rsidP="00755279">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w:t>
      </w:r>
    </w:p>
    <w:p w:rsidR="00580AB9" w:rsidRDefault="00580AB9" w:rsidP="00FA396F">
      <w:pPr>
        <w:pStyle w:val="Telobesedila"/>
        <w:tabs>
          <w:tab w:val="left" w:pos="2160"/>
        </w:tabs>
        <w:rPr>
          <w:b w:val="0"/>
          <w:sz w:val="22"/>
          <w:szCs w:val="22"/>
        </w:rPr>
      </w:pPr>
    </w:p>
    <w:p w:rsidR="001559E0" w:rsidRPr="00CA3AE8" w:rsidRDefault="001559E0" w:rsidP="001559E0">
      <w:pPr>
        <w:jc w:val="both"/>
        <w:rPr>
          <w:sz w:val="22"/>
          <w:szCs w:val="22"/>
        </w:rPr>
      </w:pPr>
      <w:r w:rsidRPr="00CA3AE8">
        <w:rPr>
          <w:sz w:val="22"/>
          <w:szCs w:val="22"/>
        </w:rPr>
        <w:t xml:space="preserve">SKLOP št. 1:   </w:t>
      </w:r>
      <w:r w:rsidR="00754106">
        <w:rPr>
          <w:sz w:val="22"/>
          <w:szCs w:val="22"/>
        </w:rPr>
        <w:t>Sanitetni in ostali medicinski material</w:t>
      </w:r>
    </w:p>
    <w:p w:rsidR="001559E0" w:rsidRPr="00CA3AE8" w:rsidRDefault="001559E0" w:rsidP="001559E0">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sidR="00754106">
        <w:rPr>
          <w:rFonts w:ascii="Times New Roman" w:hAnsi="Times New Roman"/>
          <w:snapToGrid/>
          <w:sz w:val="22"/>
          <w:szCs w:val="22"/>
        </w:rPr>
        <w:t>Zaščitni material</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Default="00144705" w:rsidP="00144705">
      <w:pPr>
        <w:jc w:val="both"/>
        <w:rPr>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r w:rsidR="00A92B1E">
        <w:rPr>
          <w:sz w:val="22"/>
          <w:szCs w:val="22"/>
        </w:rPr>
        <w:t xml:space="preserve"> ( po pozivu naročnika)</w:t>
      </w:r>
      <w:r>
        <w:rPr>
          <w:sz w:val="22"/>
          <w:szCs w:val="22"/>
        </w:rPr>
        <w:t>.</w:t>
      </w:r>
    </w:p>
    <w:p w:rsidR="00CD73E5" w:rsidRPr="00861B03" w:rsidRDefault="00CD73E5" w:rsidP="00144705">
      <w:pPr>
        <w:jc w:val="both"/>
        <w:rPr>
          <w:b/>
          <w:sz w:val="22"/>
          <w:szCs w:val="22"/>
        </w:rPr>
      </w:pPr>
    </w:p>
    <w:p w:rsidR="00755279" w:rsidRPr="00CD73E5" w:rsidRDefault="00755279" w:rsidP="00755279">
      <w:pPr>
        <w:pStyle w:val="Telobesedila"/>
        <w:rPr>
          <w:b w:val="0"/>
          <w:sz w:val="22"/>
          <w:szCs w:val="22"/>
        </w:rPr>
      </w:pPr>
      <w:r w:rsidRPr="00CD73E5">
        <w:rPr>
          <w:b w:val="0"/>
          <w:sz w:val="22"/>
          <w:szCs w:val="22"/>
        </w:rPr>
        <w:t>Naročnik lahko posamezne artikle kupi tudi pri drugem dobavitelju, podpisniku okvirnega sporazuma, s katerim v času naročila nima sklenjene pogodbe, če:</w:t>
      </w:r>
    </w:p>
    <w:p w:rsidR="00755279" w:rsidRPr="00CD73E5" w:rsidRDefault="00755279" w:rsidP="00755279">
      <w:pPr>
        <w:pStyle w:val="Telobesedila"/>
        <w:tabs>
          <w:tab w:val="num" w:pos="360"/>
        </w:tabs>
        <w:ind w:left="360" w:hanging="360"/>
        <w:rPr>
          <w:b w:val="0"/>
          <w:sz w:val="22"/>
          <w:szCs w:val="22"/>
        </w:rPr>
      </w:pPr>
      <w:r w:rsidRPr="00CD73E5">
        <w:rPr>
          <w:b w:val="0"/>
          <w:sz w:val="22"/>
          <w:szCs w:val="22"/>
        </w:rPr>
        <w:t>dobavitelj, s katerim je sklenjena pogodba za posamezno 12 mesečno obdobje, ob naročilu nima na razpolago določenih artiklov, ki jih naročnik potrebuje</w:t>
      </w:r>
    </w:p>
    <w:p w:rsidR="00755279" w:rsidRPr="00CD73E5" w:rsidRDefault="00755279" w:rsidP="00755279">
      <w:pPr>
        <w:pStyle w:val="Telobesedila"/>
        <w:tabs>
          <w:tab w:val="num" w:pos="360"/>
        </w:tabs>
        <w:ind w:left="360" w:hanging="360"/>
        <w:rPr>
          <w:b w:val="0"/>
          <w:sz w:val="22"/>
          <w:szCs w:val="22"/>
        </w:rPr>
      </w:pPr>
      <w:r w:rsidRPr="00CD73E5">
        <w:rPr>
          <w:b w:val="0"/>
          <w:sz w:val="22"/>
          <w:szCs w:val="22"/>
        </w:rPr>
        <w:t xml:space="preserve">dobavitelj, s katerim je sklenjena pogodba za posamezno 12 mesečno obdobje, </w:t>
      </w:r>
      <w:r w:rsidRPr="00CD73E5">
        <w:rPr>
          <w:rFonts w:cs="Arial"/>
          <w:b w:val="0"/>
          <w:sz w:val="22"/>
          <w:szCs w:val="22"/>
        </w:rPr>
        <w:t>naročniku ne dobavi blaga v dogovorjenem roku</w:t>
      </w:r>
      <w:r w:rsidRPr="00CD73E5">
        <w:rPr>
          <w:b w:val="0"/>
          <w:sz w:val="22"/>
          <w:szCs w:val="22"/>
        </w:rPr>
        <w:t xml:space="preserve"> </w:t>
      </w:r>
    </w:p>
    <w:p w:rsidR="00755279" w:rsidRPr="00CD73E5" w:rsidRDefault="00755279" w:rsidP="00755279">
      <w:pPr>
        <w:pStyle w:val="Telobesedila"/>
        <w:tabs>
          <w:tab w:val="num" w:pos="360"/>
        </w:tabs>
        <w:ind w:left="360" w:hanging="360"/>
        <w:rPr>
          <w:b w:val="0"/>
          <w:sz w:val="22"/>
          <w:szCs w:val="22"/>
        </w:rPr>
      </w:pPr>
      <w:r w:rsidRPr="00CD73E5">
        <w:rPr>
          <w:b w:val="0"/>
          <w:sz w:val="22"/>
          <w:szCs w:val="22"/>
        </w:rPr>
        <w:t>dobavitelj, s katerim je sklenjena pogodba za posamezno 12 mesečno obdobje, preneha izvajati določila pogodbe/sporazuma</w:t>
      </w:r>
    </w:p>
    <w:p w:rsidR="00755279" w:rsidRPr="00CD73E5" w:rsidRDefault="00755279" w:rsidP="00755279">
      <w:pPr>
        <w:jc w:val="both"/>
        <w:rPr>
          <w:sz w:val="22"/>
          <w:szCs w:val="22"/>
        </w:rPr>
      </w:pPr>
    </w:p>
    <w:p w:rsidR="00755279" w:rsidRPr="00CD73E5" w:rsidRDefault="00755279" w:rsidP="00755279">
      <w:pPr>
        <w:jc w:val="both"/>
        <w:rPr>
          <w:sz w:val="22"/>
          <w:szCs w:val="22"/>
        </w:rPr>
      </w:pPr>
      <w:r w:rsidRPr="00CD73E5">
        <w:rPr>
          <w:sz w:val="22"/>
          <w:szCs w:val="22"/>
        </w:rPr>
        <w:t>Vsi primeri  iz petega odstavka tega člena lahko predstavljajo hujšo kršitev obveznosti, določenih s sporazumom in na tej osnovi podpisano pogodbo in so tako podlaga za odstop od okvirnega sporazuma oz. pogodbe</w:t>
      </w:r>
    </w:p>
    <w:p w:rsidR="00755279" w:rsidRPr="00CD73E5" w:rsidRDefault="00755279" w:rsidP="00755279">
      <w:pPr>
        <w:pStyle w:val="Telobesedila"/>
        <w:rPr>
          <w:b w:val="0"/>
          <w:sz w:val="22"/>
          <w:szCs w:val="22"/>
        </w:rPr>
      </w:pPr>
    </w:p>
    <w:p w:rsidR="00755279" w:rsidRDefault="00755279"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FD792E">
        <w:rPr>
          <w:sz w:val="22"/>
          <w:szCs w:val="22"/>
        </w:rPr>
        <w:t>9</w:t>
      </w:r>
      <w:r>
        <w:rPr>
          <w:sz w:val="22"/>
          <w:szCs w:val="22"/>
        </w:rPr>
        <w:t xml:space="preserve"> in </w:t>
      </w:r>
      <w:r w:rsidR="00FD792E">
        <w:rPr>
          <w:sz w:val="22"/>
          <w:szCs w:val="22"/>
        </w:rPr>
        <w:t>9</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 xml:space="preserve">idobil pisno soglasje naročnika in izpolnjeni morajo </w:t>
      </w:r>
      <w:r w:rsidR="001F6349">
        <w:rPr>
          <w:color w:val="000000"/>
          <w:sz w:val="22"/>
          <w:szCs w:val="22"/>
        </w:rPr>
        <w:lastRenderedPageBreak/>
        <w:t>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podizvajanje,</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DC176D" w:rsidRDefault="00DC176D" w:rsidP="00DC176D">
      <w:pPr>
        <w:pStyle w:val="Telobesedila"/>
        <w:tabs>
          <w:tab w:val="left" w:pos="2160"/>
        </w:tabs>
        <w:rPr>
          <w:b w:val="0"/>
          <w:sz w:val="22"/>
          <w:szCs w:val="22"/>
        </w:rPr>
      </w:pP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B938E1" w:rsidRDefault="00B938E1" w:rsidP="00FA396F">
      <w:pPr>
        <w:jc w:val="both"/>
        <w:rPr>
          <w:snapToGrid w:val="0"/>
          <w:sz w:val="22"/>
          <w:szCs w:val="22"/>
        </w:rPr>
      </w:pPr>
    </w:p>
    <w:p w:rsidR="00B938E1" w:rsidRPr="00F26E63" w:rsidRDefault="00B938E1" w:rsidP="00FA396F">
      <w:pPr>
        <w:jc w:val="both"/>
        <w:rPr>
          <w:rFonts w:ascii="Arial" w:hAnsi="Arial" w:cs="Arial"/>
          <w:szCs w:val="22"/>
        </w:rPr>
      </w:pPr>
    </w:p>
    <w:p w:rsidR="00FA396F" w:rsidRDefault="00FA396F" w:rsidP="00FA396F">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B938E1" w:rsidRPr="00FC3315" w:rsidRDefault="00B938E1" w:rsidP="00FA396F">
      <w:pPr>
        <w:pStyle w:val="Telobesedila"/>
        <w:tabs>
          <w:tab w:val="left" w:pos="2160"/>
        </w:tabs>
        <w:rPr>
          <w:b w:val="0"/>
          <w:sz w:val="22"/>
          <w:szCs w:val="22"/>
        </w:rPr>
      </w:pPr>
    </w:p>
    <w:p w:rsidR="00FA396F" w:rsidRDefault="00FA396F" w:rsidP="00CD73E5">
      <w:pPr>
        <w:pStyle w:val="Telobesedila"/>
        <w:numPr>
          <w:ilvl w:val="2"/>
          <w:numId w:val="15"/>
        </w:numPr>
        <w:tabs>
          <w:tab w:val="left" w:pos="2160"/>
        </w:tabs>
        <w:jc w:val="center"/>
        <w:rPr>
          <w:b w:val="0"/>
          <w:sz w:val="22"/>
          <w:szCs w:val="22"/>
        </w:rPr>
      </w:pPr>
      <w:r w:rsidRPr="00FC3315">
        <w:rPr>
          <w:b w:val="0"/>
          <w:sz w:val="22"/>
          <w:szCs w:val="22"/>
        </w:rPr>
        <w:t>člen</w:t>
      </w:r>
    </w:p>
    <w:p w:rsidR="00CD73E5" w:rsidRPr="00A67CCD" w:rsidRDefault="00CD73E5" w:rsidP="00CD73E5">
      <w:pPr>
        <w:pStyle w:val="Telobesedila"/>
        <w:tabs>
          <w:tab w:val="left" w:pos="2160"/>
        </w:tabs>
        <w:jc w:val="center"/>
        <w:rPr>
          <w:b w:val="0"/>
          <w:sz w:val="22"/>
          <w:szCs w:val="22"/>
        </w:rPr>
      </w:pPr>
    </w:p>
    <w:p w:rsidR="00CD73E5" w:rsidRPr="00A67CCD" w:rsidRDefault="00CD73E5" w:rsidP="00CD73E5">
      <w:pPr>
        <w:pStyle w:val="Telobesedila"/>
        <w:tabs>
          <w:tab w:val="left" w:pos="2160"/>
        </w:tabs>
        <w:rPr>
          <w:b w:val="0"/>
          <w:sz w:val="22"/>
          <w:szCs w:val="22"/>
        </w:rPr>
      </w:pPr>
      <w:r w:rsidRPr="00A67CCD">
        <w:rPr>
          <w:b w:val="0"/>
          <w:sz w:val="22"/>
          <w:szCs w:val="22"/>
        </w:rPr>
        <w:t>Cena za posamezne artikle, ki so predmet sporazuma in na tej osnovi podpisane pogodbe, so razvidne iz predračuna, ki ga je dobavitelj posredoval v ponudbi.</w:t>
      </w:r>
    </w:p>
    <w:p w:rsidR="00CD73E5" w:rsidRPr="00A67CCD" w:rsidRDefault="00CD73E5" w:rsidP="00CD73E5">
      <w:pPr>
        <w:pStyle w:val="Telobesedila"/>
        <w:tabs>
          <w:tab w:val="left" w:pos="2160"/>
        </w:tabs>
        <w:rPr>
          <w:b w:val="0"/>
          <w:sz w:val="22"/>
          <w:szCs w:val="22"/>
        </w:rPr>
      </w:pPr>
    </w:p>
    <w:p w:rsidR="00DB4639" w:rsidRPr="008359E1" w:rsidRDefault="00DB4639" w:rsidP="00DB4639">
      <w:pPr>
        <w:jc w:val="both"/>
        <w:rPr>
          <w:sz w:val="22"/>
          <w:szCs w:val="22"/>
        </w:rPr>
      </w:pPr>
      <w:r w:rsidRPr="006D7646">
        <w:rPr>
          <w:sz w:val="22"/>
          <w:szCs w:val="22"/>
        </w:rPr>
        <w:t xml:space="preserve">Tako dogovorjena cena vključuje dostavo ddp skladišče ( ambulanta ) naročnika razloženo, ter </w:t>
      </w:r>
      <w:r w:rsidRPr="008359E1">
        <w:rPr>
          <w:sz w:val="22"/>
          <w:szCs w:val="22"/>
        </w:rPr>
        <w:t>vse stroške ( prevozne, špediterske, carinske, ter morebitne druge stroške ), popuste in rabate.</w:t>
      </w:r>
    </w:p>
    <w:p w:rsidR="00DB4639" w:rsidRPr="00FC3315" w:rsidRDefault="00DB4639" w:rsidP="00DB4639">
      <w:pPr>
        <w:pStyle w:val="Telobesedila"/>
        <w:tabs>
          <w:tab w:val="left" w:pos="2160"/>
        </w:tabs>
        <w:rPr>
          <w:b w:val="0"/>
          <w:sz w:val="22"/>
          <w:szCs w:val="22"/>
        </w:rPr>
      </w:pPr>
    </w:p>
    <w:p w:rsidR="00DB4639" w:rsidRDefault="00DB4639" w:rsidP="00DB4639">
      <w:pPr>
        <w:jc w:val="both"/>
        <w:rPr>
          <w:sz w:val="22"/>
          <w:szCs w:val="22"/>
        </w:rPr>
      </w:pPr>
      <w:r w:rsidRPr="0027326F">
        <w:rPr>
          <w:sz w:val="22"/>
          <w:szCs w:val="22"/>
        </w:rPr>
        <w:t>Cene za posamezne vrste blaga iz ponudnikovega predračuna so fiksne</w:t>
      </w:r>
      <w:r w:rsidR="00FD792E">
        <w:rPr>
          <w:sz w:val="22"/>
          <w:szCs w:val="22"/>
        </w:rPr>
        <w:t>.</w:t>
      </w:r>
    </w:p>
    <w:p w:rsidR="00DB4639" w:rsidRDefault="00DB4639" w:rsidP="00DB4639">
      <w:pPr>
        <w:pStyle w:val="Telobesedila"/>
        <w:tabs>
          <w:tab w:val="left" w:pos="1231"/>
        </w:tabs>
        <w:rPr>
          <w:b w:val="0"/>
          <w:sz w:val="22"/>
          <w:szCs w:val="22"/>
        </w:rPr>
      </w:pPr>
      <w:r>
        <w:rPr>
          <w:b w:val="0"/>
          <w:sz w:val="22"/>
          <w:szCs w:val="22"/>
        </w:rPr>
        <w:t>Cene v okviru izvajanja okvirnega sporazuma ne smejo biti višje od cen na trgu.</w:t>
      </w:r>
    </w:p>
    <w:p w:rsidR="00DB4639" w:rsidRDefault="00DB4639" w:rsidP="00DB4639">
      <w:pPr>
        <w:pStyle w:val="Telobesedila"/>
        <w:tabs>
          <w:tab w:val="left" w:pos="1231"/>
        </w:tabs>
        <w:rPr>
          <w:b w:val="0"/>
          <w:sz w:val="22"/>
          <w:szCs w:val="22"/>
        </w:rPr>
      </w:pPr>
    </w:p>
    <w:p w:rsidR="00DB4639" w:rsidRDefault="00DB4639" w:rsidP="00DB4639">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FA396F" w:rsidRPr="00A92B1E" w:rsidRDefault="00FA396F" w:rsidP="00A92B1E">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sidR="00DB4639">
        <w:rPr>
          <w:b w:val="0"/>
          <w:sz w:val="18"/>
          <w:szCs w:val="18"/>
        </w:rPr>
        <w:t xml:space="preserve">    </w:t>
      </w: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B938E1" w:rsidP="00FA396F">
      <w:pPr>
        <w:pStyle w:val="Telobesedila"/>
        <w:tabs>
          <w:tab w:val="num" w:pos="360"/>
          <w:tab w:val="left" w:pos="2160"/>
        </w:tabs>
        <w:ind w:left="360" w:hanging="360"/>
        <w:jc w:val="center"/>
        <w:rPr>
          <w:b w:val="0"/>
          <w:sz w:val="22"/>
          <w:szCs w:val="22"/>
        </w:rPr>
      </w:pPr>
      <w:r>
        <w:rPr>
          <w:b w:val="0"/>
          <w:sz w:val="22"/>
          <w:szCs w:val="22"/>
        </w:rPr>
        <w:t xml:space="preserve">  </w:t>
      </w:r>
      <w:r w:rsidR="00DC176D">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sidR="00A92B1E">
        <w:rPr>
          <w:sz w:val="22"/>
          <w:szCs w:val="22"/>
        </w:rPr>
        <w:t xml:space="preserve"> e-</w:t>
      </w:r>
      <w:r w:rsidRPr="008669EA">
        <w:rPr>
          <w:sz w:val="22"/>
          <w:szCs w:val="22"/>
        </w:rPr>
        <w:t xml:space="preserve">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2C48E8" w:rsidRDefault="002C48E8" w:rsidP="00FA396F">
      <w:pPr>
        <w:pStyle w:val="Telobesedila"/>
        <w:tabs>
          <w:tab w:val="left" w:pos="2160"/>
        </w:tabs>
        <w:rPr>
          <w:b w:val="0"/>
          <w:sz w:val="22"/>
          <w:szCs w:val="22"/>
        </w:rPr>
      </w:pPr>
    </w:p>
    <w:p w:rsidR="002C48E8" w:rsidRDefault="002C48E8" w:rsidP="00FA396F">
      <w:pPr>
        <w:pStyle w:val="Telobesedila"/>
        <w:tabs>
          <w:tab w:val="left" w:pos="2160"/>
        </w:tabs>
        <w:rPr>
          <w:b w:val="0"/>
          <w:sz w:val="22"/>
          <w:szCs w:val="22"/>
        </w:rPr>
      </w:pPr>
    </w:p>
    <w:p w:rsidR="002C48E8" w:rsidRDefault="002C48E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Default="00FA396F" w:rsidP="00FA396F">
      <w:pPr>
        <w:pStyle w:val="Telobesedila"/>
        <w:tabs>
          <w:tab w:val="left" w:pos="2160"/>
        </w:tabs>
        <w:rPr>
          <w:b w:val="0"/>
          <w:sz w:val="22"/>
          <w:szCs w:val="22"/>
        </w:rPr>
      </w:pPr>
    </w:p>
    <w:p w:rsidR="00DB4639" w:rsidRPr="00FC3315" w:rsidRDefault="00DB4639" w:rsidP="00DB4639">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DB4639" w:rsidRDefault="00DB4639" w:rsidP="00DB4639">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r>
        <w:rPr>
          <w:b w:val="0"/>
          <w:sz w:val="22"/>
          <w:szCs w:val="22"/>
        </w:rPr>
        <w:t>ddp skladišče naročnika ( ambulanta ) razloženo na naslovu Hrastovec v Slov. goricah 22, 2230 Lenart.</w:t>
      </w:r>
    </w:p>
    <w:p w:rsidR="00DB4639" w:rsidRDefault="00DB4639" w:rsidP="00DB4639">
      <w:pPr>
        <w:pStyle w:val="Telobesedila"/>
        <w:tabs>
          <w:tab w:val="left" w:pos="2160"/>
        </w:tabs>
        <w:rPr>
          <w:b w:val="0"/>
          <w:sz w:val="22"/>
          <w:szCs w:val="22"/>
        </w:rPr>
      </w:pPr>
    </w:p>
    <w:p w:rsidR="00DB4639" w:rsidRDefault="00DB4639" w:rsidP="00DB4639">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DB4639" w:rsidRPr="00FC3315" w:rsidRDefault="00DB4639"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580AB9" w:rsidRDefault="00580AB9"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w:t>
      </w:r>
      <w:r w:rsidR="00580AB9">
        <w:rPr>
          <w:b w:val="0"/>
          <w:sz w:val="22"/>
          <w:szCs w:val="22"/>
        </w:rPr>
        <w:t>1</w:t>
      </w:r>
      <w:r w:rsidR="00FA396F">
        <w:rPr>
          <w:b w:val="0"/>
          <w:sz w:val="22"/>
          <w:szCs w:val="22"/>
        </w:rPr>
        <w:t>. člen</w:t>
      </w:r>
    </w:p>
    <w:p w:rsidR="00B938E1" w:rsidRDefault="00B938E1" w:rsidP="00FA396F">
      <w:pPr>
        <w:pStyle w:val="Telobesedila"/>
        <w:tabs>
          <w:tab w:val="left" w:pos="2160"/>
        </w:tabs>
        <w:jc w:val="center"/>
        <w:rPr>
          <w:b w:val="0"/>
          <w:sz w:val="22"/>
          <w:szCs w:val="22"/>
        </w:rPr>
      </w:pPr>
    </w:p>
    <w:p w:rsidR="00011677" w:rsidRDefault="00011677" w:rsidP="00011677">
      <w:pPr>
        <w:jc w:val="both"/>
        <w:rPr>
          <w:sz w:val="22"/>
          <w:szCs w:val="22"/>
        </w:rPr>
      </w:pPr>
      <w:r>
        <w:rPr>
          <w:sz w:val="22"/>
          <w:szCs w:val="22"/>
        </w:rPr>
        <w:t>Če ponudnik dostavi blago, ki odstopa od dogovorjene vrste, kakovosti ali količine, lahko naročnik prevzem odkloni. Če ponudnik ne dostavi primernega blaga v naslednjih 24 urah, zanj nastopijo posledice zamude v skladu z 12. členom te pogodbe.</w:t>
      </w:r>
    </w:p>
    <w:p w:rsidR="00011677" w:rsidRDefault="00011677" w:rsidP="00011677">
      <w:pPr>
        <w:jc w:val="both"/>
        <w:rPr>
          <w:sz w:val="22"/>
          <w:szCs w:val="22"/>
        </w:rPr>
      </w:pPr>
    </w:p>
    <w:p w:rsidR="00011677" w:rsidRDefault="00011677" w:rsidP="00011677">
      <w:pPr>
        <w:jc w:val="both"/>
        <w:rPr>
          <w:sz w:val="22"/>
          <w:szCs w:val="22"/>
        </w:rPr>
      </w:pPr>
      <w:r>
        <w:rPr>
          <w:sz w:val="22"/>
          <w:szCs w:val="22"/>
        </w:rPr>
        <w:t>Naročnik lahko v času trajanja okvirnega sporazuma preveri ustreznost dobavljenih artiklov glede na  zahteve, navedene v razpisni dokumentaciji. Za namen kontrole proizvoda lahko naročnik od ponudnika zahteva še dodatne informacije o proizvodu.</w:t>
      </w:r>
    </w:p>
    <w:p w:rsidR="00011677" w:rsidRDefault="00011677" w:rsidP="00011677">
      <w:pPr>
        <w:jc w:val="both"/>
        <w:rPr>
          <w:sz w:val="22"/>
          <w:szCs w:val="22"/>
        </w:rPr>
      </w:pPr>
    </w:p>
    <w:p w:rsidR="00011677" w:rsidRPr="00CF1E53" w:rsidRDefault="00011677" w:rsidP="00011677">
      <w:pPr>
        <w:jc w:val="both"/>
        <w:rPr>
          <w:sz w:val="22"/>
          <w:szCs w:val="22"/>
        </w:rPr>
      </w:pPr>
      <w:r w:rsidRPr="00CF1E53">
        <w:rPr>
          <w:sz w:val="22"/>
          <w:szCs w:val="22"/>
        </w:rPr>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11677" w:rsidRDefault="00011677"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011677">
        <w:rPr>
          <w:b w:val="0"/>
          <w:sz w:val="22"/>
          <w:szCs w:val="22"/>
        </w:rPr>
        <w:t>2</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011677" w:rsidRDefault="00011677" w:rsidP="00011677">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11677" w:rsidRDefault="00011677" w:rsidP="00011677">
      <w:pPr>
        <w:tabs>
          <w:tab w:val="left" w:pos="2160"/>
        </w:tabs>
        <w:jc w:val="both"/>
        <w:rPr>
          <w:sz w:val="22"/>
          <w:szCs w:val="22"/>
        </w:rPr>
      </w:pPr>
    </w:p>
    <w:p w:rsidR="00FA396F" w:rsidRDefault="00011677" w:rsidP="00011677">
      <w:pPr>
        <w:tabs>
          <w:tab w:val="left" w:pos="2160"/>
        </w:tabs>
        <w:jc w:val="both"/>
        <w:rPr>
          <w:sz w:val="22"/>
          <w:szCs w:val="22"/>
        </w:rPr>
      </w:pPr>
      <w:r>
        <w:rPr>
          <w:sz w:val="22"/>
          <w:szCs w:val="22"/>
        </w:rPr>
        <w:t>Poleg pogodbene kazni ima naročnik pravico uveljaviti tudi celotno nastalo škodo</w:t>
      </w:r>
    </w:p>
    <w:p w:rsidR="00011677" w:rsidRDefault="00011677" w:rsidP="00FA396F">
      <w:pPr>
        <w:tabs>
          <w:tab w:val="left" w:pos="2160"/>
        </w:tabs>
        <w:jc w:val="both"/>
        <w:rPr>
          <w:sz w:val="22"/>
          <w:szCs w:val="22"/>
        </w:rPr>
      </w:pPr>
    </w:p>
    <w:p w:rsidR="00011677" w:rsidRDefault="00011677"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25447F" w:rsidRDefault="0025447F" w:rsidP="00FA396F">
      <w:pPr>
        <w:tabs>
          <w:tab w:val="left" w:pos="2160"/>
        </w:tabs>
        <w:rPr>
          <w:sz w:val="22"/>
          <w:szCs w:val="22"/>
        </w:rPr>
      </w:pPr>
    </w:p>
    <w:p w:rsidR="00FA396F" w:rsidRDefault="00011677" w:rsidP="00FA396F">
      <w:pPr>
        <w:tabs>
          <w:tab w:val="left" w:pos="2160"/>
        </w:tabs>
        <w:jc w:val="center"/>
        <w:rPr>
          <w:sz w:val="22"/>
          <w:szCs w:val="22"/>
        </w:rPr>
      </w:pPr>
      <w:r>
        <w:rPr>
          <w:sz w:val="22"/>
          <w:szCs w:val="22"/>
        </w:rPr>
        <w:t>13.</w:t>
      </w:r>
      <w:r w:rsidR="00FA396F">
        <w:rPr>
          <w:sz w:val="22"/>
          <w:szCs w:val="22"/>
        </w:rPr>
        <w:t xml:space="preserve"> člen</w:t>
      </w:r>
    </w:p>
    <w:p w:rsidR="00FA396F" w:rsidRDefault="00FA396F" w:rsidP="00FA396F">
      <w:pPr>
        <w:tabs>
          <w:tab w:val="left" w:pos="2160"/>
        </w:tabs>
        <w:jc w:val="both"/>
        <w:rPr>
          <w:sz w:val="22"/>
          <w:szCs w:val="22"/>
        </w:rPr>
      </w:pPr>
    </w:p>
    <w:p w:rsidR="00FA396F" w:rsidRPr="00B938E1"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garancijo za dobro izvedbo pogodbenih obveznosti po o</w:t>
      </w:r>
      <w:r w:rsidR="00C75B40">
        <w:rPr>
          <w:sz w:val="22"/>
          <w:szCs w:val="22"/>
        </w:rPr>
        <w:t xml:space="preserve">kvirnem sporazumu v višini </w:t>
      </w:r>
      <w:r w:rsidR="00A63C45">
        <w:rPr>
          <w:sz w:val="22"/>
          <w:szCs w:val="22"/>
        </w:rPr>
        <w:t>2.000,00 EUR ( za 1. Sklop), ter v višini 2.000,00 EUR ( za 2. sklop)</w:t>
      </w:r>
      <w:r>
        <w:rPr>
          <w:sz w:val="22"/>
          <w:szCs w:val="22"/>
        </w:rPr>
        <w:t xml:space="preserve">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xml:space="preserve">, navedenih v </w:t>
      </w:r>
      <w:r w:rsidR="00B938E1" w:rsidRPr="00B938E1">
        <w:rPr>
          <w:sz w:val="22"/>
          <w:szCs w:val="22"/>
        </w:rPr>
        <w:t>16</w:t>
      </w:r>
      <w:r w:rsidRPr="00B938E1">
        <w:rPr>
          <w:sz w:val="22"/>
          <w:szCs w:val="22"/>
        </w:rPr>
        <w:t>. členu vzorca tega sporazuma</w:t>
      </w:r>
      <w:r w:rsidR="00B938E1">
        <w:rPr>
          <w:sz w:val="22"/>
          <w:szCs w:val="22"/>
        </w:rPr>
        <w:t>.</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00592A50">
        <w:rPr>
          <w:b/>
          <w:bCs/>
          <w:sz w:val="22"/>
          <w:szCs w:val="22"/>
        </w:rPr>
        <w:t xml:space="preserve"> ( do </w:t>
      </w:r>
      <w:r w:rsidR="00FD792E">
        <w:rPr>
          <w:b/>
          <w:bCs/>
          <w:sz w:val="22"/>
          <w:szCs w:val="22"/>
        </w:rPr>
        <w:t>31.05.2021</w:t>
      </w:r>
      <w:r w:rsidR="00592A50">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lastRenderedPageBreak/>
        <w:t>Predložitev garancije</w:t>
      </w:r>
      <w:r w:rsidR="00A67CCD">
        <w:rPr>
          <w:sz w:val="22"/>
          <w:szCs w:val="22"/>
        </w:rPr>
        <w:t>/kavcijsko zavarovanje zavarovalnice</w:t>
      </w:r>
      <w:r>
        <w:rPr>
          <w:sz w:val="22"/>
          <w:szCs w:val="22"/>
        </w:rPr>
        <w:t xml:space="preserve"> za dobro izvedbo pogodbenih obveznosti je pogoj za veljavnost </w:t>
      </w:r>
      <w:r w:rsidR="0025447F">
        <w:rPr>
          <w:sz w:val="22"/>
          <w:szCs w:val="22"/>
        </w:rPr>
        <w:t>okvirnega sporazuma</w:t>
      </w:r>
      <w:r>
        <w:rPr>
          <w:sz w:val="22"/>
          <w:szCs w:val="22"/>
        </w:rPr>
        <w:t xml:space="preserve">. Če dobavitelj v roku, navedenem v prvem odstavku tega člena, ne predloži garancije za dobro izvedbo pogodbenih obveznosti, se šteje, da </w:t>
      </w:r>
      <w:r w:rsidR="0025447F">
        <w:rPr>
          <w:sz w:val="22"/>
          <w:szCs w:val="22"/>
        </w:rPr>
        <w:t>okvirni sporazum</w:t>
      </w:r>
      <w:r>
        <w:rPr>
          <w:sz w:val="22"/>
          <w:szCs w:val="22"/>
        </w:rPr>
        <w:t xml:space="preserve"> ni veljav</w:t>
      </w:r>
      <w:r w:rsidR="006403BD">
        <w:rPr>
          <w:sz w:val="22"/>
          <w:szCs w:val="22"/>
        </w:rPr>
        <w:t>en</w:t>
      </w:r>
      <w:r w:rsidR="00592A50">
        <w:rPr>
          <w:sz w:val="22"/>
          <w:szCs w:val="22"/>
        </w:rPr>
        <w:t>.</w:t>
      </w:r>
      <w:r>
        <w:rPr>
          <w:sz w:val="22"/>
          <w:szCs w:val="22"/>
        </w:rPr>
        <w:t xml:space="preserve"> </w:t>
      </w:r>
    </w:p>
    <w:p w:rsidR="00BD5813" w:rsidRDefault="00BD5813" w:rsidP="00FA396F">
      <w:pPr>
        <w:numPr>
          <w:ilvl w:val="12"/>
          <w:numId w:val="0"/>
        </w:numPr>
        <w:tabs>
          <w:tab w:val="left" w:pos="2160"/>
        </w:tabs>
        <w:jc w:val="both"/>
        <w:rPr>
          <w:sz w:val="22"/>
          <w:szCs w:val="22"/>
        </w:rPr>
      </w:pPr>
    </w:p>
    <w:p w:rsidR="00592A50" w:rsidRDefault="00BD5813" w:rsidP="00FA396F">
      <w:pPr>
        <w:numPr>
          <w:ilvl w:val="12"/>
          <w:numId w:val="0"/>
        </w:numPr>
        <w:tabs>
          <w:tab w:val="left" w:pos="2160"/>
        </w:tabs>
        <w:jc w:val="both"/>
        <w:rPr>
          <w:sz w:val="22"/>
          <w:szCs w:val="22"/>
        </w:rPr>
      </w:pPr>
      <w:r>
        <w:rPr>
          <w:sz w:val="22"/>
          <w:szCs w:val="22"/>
        </w:rPr>
        <w:t>Pogodba oz. okvirni sporazum je veljaven, v kolikor je predložena bančna garancija/ kavcijsko zavarovanje zavarovalnice.</w:t>
      </w:r>
    </w:p>
    <w:p w:rsidR="00BD5813" w:rsidRDefault="00BD5813"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011677" w:rsidRPr="00FC3315" w:rsidRDefault="00011677" w:rsidP="00011677">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11677" w:rsidRDefault="00011677" w:rsidP="00FA396F">
      <w:pPr>
        <w:numPr>
          <w:ilvl w:val="12"/>
          <w:numId w:val="0"/>
        </w:numPr>
        <w:tabs>
          <w:tab w:val="left" w:pos="2160"/>
        </w:tabs>
        <w:jc w:val="both"/>
        <w:rPr>
          <w:sz w:val="22"/>
          <w:szCs w:val="22"/>
        </w:rPr>
      </w:pPr>
    </w:p>
    <w:p w:rsidR="00011677" w:rsidRDefault="00011677"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w:t>
      </w:r>
      <w:r w:rsidR="00B938E1">
        <w:rPr>
          <w:sz w:val="22"/>
          <w:szCs w:val="22"/>
        </w:rPr>
        <w:t>4</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B938E1">
        <w:rPr>
          <w:b w:val="0"/>
          <w:sz w:val="22"/>
          <w:szCs w:val="22"/>
        </w:rPr>
        <w:t>5</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w:t>
      </w:r>
      <w:r w:rsidR="00A67CCD">
        <w:rPr>
          <w:sz w:val="22"/>
          <w:szCs w:val="22"/>
        </w:rPr>
        <w:t>6</w:t>
      </w:r>
      <w:r>
        <w:rPr>
          <w:sz w:val="22"/>
          <w:szCs w:val="22"/>
        </w:rPr>
        <w:t>.</w:t>
      </w:r>
    </w:p>
    <w:p w:rsidR="00A67CCD" w:rsidRDefault="00A67CCD" w:rsidP="00A67CCD">
      <w:pPr>
        <w:pStyle w:val="Telobesedila"/>
        <w:outlineLvl w:val="0"/>
        <w:rPr>
          <w:b w:val="0"/>
          <w:sz w:val="22"/>
          <w:szCs w:val="22"/>
        </w:rPr>
      </w:pPr>
      <w:r>
        <w:rPr>
          <w:b w:val="0"/>
          <w:sz w:val="22"/>
          <w:szCs w:val="22"/>
        </w:rPr>
        <w:t>Skrbnik</w:t>
      </w:r>
      <w:r w:rsidRPr="00097B18">
        <w:rPr>
          <w:b w:val="0"/>
          <w:sz w:val="22"/>
          <w:szCs w:val="22"/>
        </w:rPr>
        <w:t xml:space="preserve"> tega sporazuma s strani dobaviteljev je _____________________</w:t>
      </w:r>
      <w:r>
        <w:rPr>
          <w:b w:val="0"/>
          <w:sz w:val="22"/>
          <w:szCs w:val="22"/>
        </w:rPr>
        <w:t>, tel. št. _______________</w:t>
      </w:r>
      <w:r w:rsidRPr="00097B18">
        <w:rPr>
          <w:b w:val="0"/>
          <w:sz w:val="22"/>
          <w:szCs w:val="22"/>
        </w:rPr>
        <w:t xml:space="preserve"> </w:t>
      </w:r>
    </w:p>
    <w:p w:rsidR="00A67CCD" w:rsidRPr="00097B18" w:rsidRDefault="00A67CCD" w:rsidP="00A67CCD">
      <w:pPr>
        <w:pStyle w:val="Telobesedila"/>
        <w:outlineLvl w:val="0"/>
        <w:rPr>
          <w:b w:val="0"/>
          <w:sz w:val="22"/>
          <w:szCs w:val="22"/>
        </w:rPr>
      </w:pPr>
      <w:r w:rsidRPr="00097B18">
        <w:rPr>
          <w:b w:val="0"/>
          <w:sz w:val="22"/>
          <w:szCs w:val="22"/>
        </w:rPr>
        <w:t>za ponudnika št. 1, ___________________</w:t>
      </w:r>
      <w:r>
        <w:rPr>
          <w:b w:val="0"/>
          <w:sz w:val="22"/>
          <w:szCs w:val="22"/>
        </w:rPr>
        <w:t>, tel. št. _________________</w:t>
      </w:r>
      <w:r w:rsidRPr="00097B18">
        <w:rPr>
          <w:b w:val="0"/>
          <w:sz w:val="22"/>
          <w:szCs w:val="22"/>
        </w:rPr>
        <w:t xml:space="preserve"> za ponudnika št. 2, ter __________________________</w:t>
      </w:r>
      <w:r>
        <w:rPr>
          <w:b w:val="0"/>
          <w:sz w:val="22"/>
          <w:szCs w:val="22"/>
        </w:rPr>
        <w:t>, tel. št. ____________</w:t>
      </w:r>
      <w:r w:rsidRPr="00097B18">
        <w:rPr>
          <w:b w:val="0"/>
          <w:sz w:val="22"/>
          <w:szCs w:val="22"/>
        </w:rPr>
        <w:t xml:space="preserve"> za ponudnika št. 3.</w:t>
      </w:r>
    </w:p>
    <w:p w:rsidR="00A67CCD" w:rsidRDefault="00A67CCD" w:rsidP="00FA396F">
      <w:pPr>
        <w:numPr>
          <w:ilvl w:val="12"/>
          <w:numId w:val="0"/>
        </w:numPr>
        <w:jc w:val="both"/>
        <w:rPr>
          <w:sz w:val="22"/>
          <w:szCs w:val="22"/>
        </w:rPr>
      </w:pPr>
    </w:p>
    <w:p w:rsidR="00BE718A" w:rsidRDefault="00BE718A"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B938E1" w:rsidP="00B938E1">
      <w:pPr>
        <w:pStyle w:val="Telobesedila"/>
        <w:tabs>
          <w:tab w:val="left" w:pos="2160"/>
        </w:tabs>
        <w:ind w:left="360"/>
        <w:jc w:val="center"/>
        <w:rPr>
          <w:b w:val="0"/>
          <w:sz w:val="22"/>
          <w:szCs w:val="22"/>
        </w:rPr>
      </w:pPr>
      <w:r>
        <w:rPr>
          <w:b w:val="0"/>
          <w:sz w:val="22"/>
          <w:szCs w:val="22"/>
        </w:rPr>
        <w:t xml:space="preserve">16. </w:t>
      </w:r>
      <w:r w:rsidR="00FA396F">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lastRenderedPageBreak/>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AF43A8" w:rsidRDefault="00AF43A8" w:rsidP="00AF43A8">
      <w:pPr>
        <w:pStyle w:val="Telobesedila"/>
        <w:tabs>
          <w:tab w:val="left" w:pos="2160"/>
        </w:tabs>
        <w:rPr>
          <w:b w:val="0"/>
          <w:sz w:val="22"/>
          <w:szCs w:val="22"/>
        </w:rPr>
      </w:pPr>
    </w:p>
    <w:p w:rsidR="00B938E1" w:rsidRPr="00AF43A8" w:rsidRDefault="00B938E1" w:rsidP="00AF43A8">
      <w:pPr>
        <w:pStyle w:val="Telobesedila"/>
        <w:tabs>
          <w:tab w:val="left" w:pos="2160"/>
        </w:tabs>
        <w:rPr>
          <w:b w:val="0"/>
          <w:sz w:val="22"/>
          <w:szCs w:val="22"/>
        </w:rPr>
      </w:pPr>
    </w:p>
    <w:p w:rsidR="00FA396F" w:rsidRDefault="00FA396F" w:rsidP="00FD792E">
      <w:pPr>
        <w:pStyle w:val="Telobesedila"/>
        <w:numPr>
          <w:ilvl w:val="0"/>
          <w:numId w:val="2"/>
        </w:numPr>
        <w:tabs>
          <w:tab w:val="left" w:pos="2160"/>
        </w:tabs>
        <w:jc w:val="center"/>
        <w:rPr>
          <w:b w:val="0"/>
          <w:sz w:val="22"/>
          <w:szCs w:val="22"/>
        </w:rPr>
      </w:pPr>
      <w:r>
        <w:rPr>
          <w:b w:val="0"/>
          <w:sz w:val="22"/>
          <w:szCs w:val="22"/>
        </w:rPr>
        <w:t>člen</w:t>
      </w:r>
    </w:p>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Pogodba oz. okvirni sporazum preneha veljati, če je naročnik seznanjen, da je pristojni državni organ ali sodišče  s pravnomočno odločitvijo ugotovilo kršitev delovne, okoljske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FD792E">
        <w:rPr>
          <w:b w:val="0"/>
          <w:sz w:val="22"/>
          <w:szCs w:val="22"/>
        </w:rPr>
        <w:t xml:space="preserve">                          </w:t>
      </w:r>
      <w:r>
        <w:rPr>
          <w:b w:val="0"/>
          <w:sz w:val="22"/>
          <w:szCs w:val="22"/>
        </w:rPr>
        <w:t xml:space="preserve">       </w:t>
      </w:r>
      <w:r w:rsidR="00B938E1">
        <w:rPr>
          <w:b w:val="0"/>
          <w:sz w:val="22"/>
          <w:szCs w:val="22"/>
        </w:rPr>
        <w:t xml:space="preserve">  </w:t>
      </w:r>
      <w:r w:rsidR="00BE718A">
        <w:rPr>
          <w:b w:val="0"/>
          <w:sz w:val="22"/>
          <w:szCs w:val="22"/>
        </w:rPr>
        <w:tab/>
        <w:t xml:space="preserve">  </w:t>
      </w:r>
      <w:r w:rsidR="00B938E1">
        <w:rPr>
          <w:b w:val="0"/>
          <w:sz w:val="22"/>
          <w:szCs w:val="22"/>
        </w:rPr>
        <w:t>18</w:t>
      </w:r>
      <w:r>
        <w:rPr>
          <w:b w:val="0"/>
          <w:sz w:val="22"/>
          <w:szCs w:val="22"/>
        </w:rPr>
        <w:t>.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XIII. KONČNE DOLOČBE</w:t>
      </w:r>
    </w:p>
    <w:p w:rsidR="00FA396F" w:rsidRPr="00FC3315" w:rsidRDefault="00B938E1" w:rsidP="00AF43A8">
      <w:pPr>
        <w:pStyle w:val="Telobesedila"/>
        <w:tabs>
          <w:tab w:val="left" w:pos="2160"/>
        </w:tabs>
        <w:ind w:left="360"/>
        <w:jc w:val="center"/>
        <w:rPr>
          <w:b w:val="0"/>
          <w:sz w:val="22"/>
          <w:szCs w:val="22"/>
        </w:rPr>
      </w:pPr>
      <w:r>
        <w:rPr>
          <w:b w:val="0"/>
          <w:sz w:val="22"/>
          <w:szCs w:val="22"/>
        </w:rPr>
        <w:t>19</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FA396F" w:rsidRDefault="00FD792E" w:rsidP="00AF43A8">
      <w:pPr>
        <w:pStyle w:val="Telobesedila"/>
        <w:tabs>
          <w:tab w:val="left" w:pos="2160"/>
        </w:tabs>
        <w:ind w:left="360"/>
        <w:jc w:val="center"/>
        <w:rPr>
          <w:b w:val="0"/>
          <w:sz w:val="22"/>
          <w:szCs w:val="22"/>
        </w:rPr>
      </w:pPr>
      <w:r>
        <w:rPr>
          <w:b w:val="0"/>
          <w:sz w:val="22"/>
          <w:szCs w:val="22"/>
        </w:rPr>
        <w:t xml:space="preserve"> </w:t>
      </w:r>
      <w:r w:rsidR="00B938E1">
        <w:rPr>
          <w:b w:val="0"/>
          <w:sz w:val="22"/>
          <w:szCs w:val="22"/>
        </w:rPr>
        <w:t>20.</w:t>
      </w:r>
      <w:r w:rsidR="00AF43A8">
        <w:rPr>
          <w:b w:val="0"/>
          <w:sz w:val="22"/>
          <w:szCs w:val="22"/>
        </w:rPr>
        <w:t xml:space="preserve">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B938E1" w:rsidP="00AF43A8">
      <w:pPr>
        <w:pStyle w:val="Telobesedila"/>
        <w:tabs>
          <w:tab w:val="left" w:pos="2160"/>
        </w:tabs>
        <w:ind w:left="360"/>
        <w:jc w:val="center"/>
        <w:rPr>
          <w:b w:val="0"/>
          <w:sz w:val="22"/>
          <w:szCs w:val="22"/>
        </w:rPr>
      </w:pPr>
      <w:r>
        <w:rPr>
          <w:b w:val="0"/>
          <w:sz w:val="22"/>
          <w:szCs w:val="22"/>
        </w:rPr>
        <w:t>21</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Pr>
          <w:b w:val="0"/>
          <w:sz w:val="22"/>
          <w:szCs w:val="22"/>
        </w:rPr>
        <w:t xml:space="preserve">  </w:t>
      </w:r>
      <w:r w:rsidR="00B938E1">
        <w:rPr>
          <w:b w:val="0"/>
          <w:sz w:val="22"/>
          <w:szCs w:val="22"/>
        </w:rPr>
        <w:t>22</w:t>
      </w:r>
      <w:r>
        <w:rPr>
          <w:b w:val="0"/>
          <w:sz w:val="22"/>
          <w:szCs w:val="22"/>
        </w:rPr>
        <w:t>. člen</w:t>
      </w:r>
    </w:p>
    <w:p w:rsidR="00AF43A8" w:rsidRPr="00FC3315" w:rsidRDefault="00AF43A8" w:rsidP="00FA396F">
      <w:pPr>
        <w:pStyle w:val="Telobesedila"/>
        <w:tabs>
          <w:tab w:val="left" w:pos="2160"/>
        </w:tabs>
        <w:rPr>
          <w:b w:val="0"/>
          <w:sz w:val="22"/>
          <w:szCs w:val="22"/>
        </w:rPr>
      </w:pPr>
    </w:p>
    <w:p w:rsidR="00755279" w:rsidRPr="00097B18" w:rsidRDefault="00755279" w:rsidP="00755279">
      <w:pPr>
        <w:pStyle w:val="Telobesedila"/>
        <w:rPr>
          <w:b w:val="0"/>
          <w:sz w:val="22"/>
          <w:szCs w:val="22"/>
        </w:rPr>
      </w:pPr>
      <w:r w:rsidRPr="00097B18">
        <w:rPr>
          <w:b w:val="0"/>
          <w:sz w:val="22"/>
          <w:szCs w:val="22"/>
        </w:rPr>
        <w:t>Sporazum je sestavljen in podpisan v ____ enakih izvodih, od katerih prejme vsaka stranka en izvod, naročnik pa dva.</w:t>
      </w: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A67CCD" w:rsidRPr="00FC3315" w:rsidRDefault="00A67CCD"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755279" w:rsidRPr="00FC3315" w:rsidRDefault="00755279" w:rsidP="00755279">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755279" w:rsidRPr="00097B18" w:rsidRDefault="00755279" w:rsidP="00755279">
      <w:pPr>
        <w:pStyle w:val="Telobesedila"/>
        <w:rPr>
          <w:b w:val="0"/>
          <w:sz w:val="22"/>
          <w:szCs w:val="22"/>
        </w:rPr>
      </w:pPr>
      <w:r w:rsidRPr="00097B18">
        <w:rPr>
          <w:b w:val="0"/>
          <w:sz w:val="22"/>
          <w:szCs w:val="22"/>
        </w:rPr>
        <w:t xml:space="preserve">Datum: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r w:rsidRPr="00097B18">
        <w:rPr>
          <w:b w:val="0"/>
          <w:sz w:val="22"/>
          <w:szCs w:val="22"/>
        </w:rPr>
        <w:t xml:space="preserve">Datum: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097B18">
        <w:rPr>
          <w:b w:val="0"/>
          <w:sz w:val="22"/>
          <w:szCs w:val="22"/>
        </w:rPr>
        <w:t xml:space="preserve">                                                          </w:t>
      </w:r>
      <w:r>
        <w:rPr>
          <w:b w:val="0"/>
          <w:sz w:val="22"/>
          <w:szCs w:val="22"/>
        </w:rPr>
        <w:t xml:space="preserve">                               </w:t>
      </w:r>
    </w:p>
    <w:p w:rsidR="00755279" w:rsidRPr="00097B18" w:rsidRDefault="00755279" w:rsidP="00755279">
      <w:pPr>
        <w:pStyle w:val="Telobesedila"/>
        <w:rPr>
          <w:b w:val="0"/>
          <w:sz w:val="22"/>
          <w:szCs w:val="22"/>
        </w:rPr>
      </w:pPr>
      <w:r w:rsidRPr="00097B18">
        <w:rPr>
          <w:b w:val="0"/>
          <w:sz w:val="22"/>
          <w:szCs w:val="22"/>
        </w:rPr>
        <w:t xml:space="preserve">Ponudnik št. 1    ______________ </w:t>
      </w:r>
      <w:r>
        <w:rPr>
          <w:b w:val="0"/>
          <w:sz w:val="22"/>
          <w:szCs w:val="22"/>
        </w:rPr>
        <w:t xml:space="preserve"> (žig)</w:t>
      </w:r>
      <w:r>
        <w:rPr>
          <w:b w:val="0"/>
          <w:sz w:val="22"/>
          <w:szCs w:val="22"/>
        </w:rPr>
        <w:tab/>
        <w:t xml:space="preserve">                       Naročnik: SVZ Hrastovec</w:t>
      </w:r>
      <w:r>
        <w:rPr>
          <w:b w:val="0"/>
          <w:sz w:val="22"/>
          <w:szCs w:val="22"/>
        </w:rPr>
        <w:tab/>
      </w:r>
    </w:p>
    <w:p w:rsidR="00755279" w:rsidRPr="00097B18" w:rsidRDefault="00755279" w:rsidP="00755279">
      <w:pPr>
        <w:pStyle w:val="Telobesedila"/>
        <w:rPr>
          <w:b w:val="0"/>
          <w:sz w:val="22"/>
          <w:szCs w:val="22"/>
        </w:rPr>
      </w:pPr>
      <w:r w:rsidRPr="00097B18">
        <w:rPr>
          <w:b w:val="0"/>
          <w:sz w:val="22"/>
          <w:szCs w:val="22"/>
        </w:rPr>
        <w:t xml:space="preserve">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Hrastovec v Slov. goricah 22</w:t>
      </w:r>
    </w:p>
    <w:p w:rsidR="00755279" w:rsidRPr="00097B18" w:rsidRDefault="00755279" w:rsidP="00755279">
      <w:pPr>
        <w:pStyle w:val="Telobesedila"/>
        <w:tabs>
          <w:tab w:val="left" w:pos="6165"/>
        </w:tabs>
        <w:rPr>
          <w:b w:val="0"/>
          <w:sz w:val="22"/>
          <w:szCs w:val="22"/>
        </w:rPr>
      </w:pPr>
      <w:r w:rsidRPr="00097B18">
        <w:rPr>
          <w:b w:val="0"/>
          <w:sz w:val="22"/>
          <w:szCs w:val="22"/>
        </w:rPr>
        <w:t xml:space="preserve">  </w:t>
      </w:r>
      <w:r>
        <w:rPr>
          <w:b w:val="0"/>
          <w:sz w:val="22"/>
          <w:szCs w:val="22"/>
        </w:rPr>
        <w:t xml:space="preserve"> </w:t>
      </w:r>
      <w:r>
        <w:rPr>
          <w:b w:val="0"/>
          <w:sz w:val="22"/>
          <w:szCs w:val="22"/>
        </w:rPr>
        <w:tab/>
        <w:t>2230 Lenart</w:t>
      </w:r>
      <w:r w:rsidRPr="00097B18">
        <w:rPr>
          <w:b w:val="0"/>
          <w:sz w:val="22"/>
          <w:szCs w:val="22"/>
        </w:rPr>
        <w:t xml:space="preserve">  </w:t>
      </w:r>
    </w:p>
    <w:p w:rsidR="00755279" w:rsidRPr="00097B18" w:rsidRDefault="00755279" w:rsidP="00755279">
      <w:pPr>
        <w:pStyle w:val="Telobesedila"/>
        <w:rPr>
          <w:b w:val="0"/>
          <w:sz w:val="22"/>
          <w:szCs w:val="22"/>
        </w:rPr>
      </w:pPr>
    </w:p>
    <w:p w:rsidR="00755279" w:rsidRDefault="00755279" w:rsidP="00755279">
      <w:pPr>
        <w:pStyle w:val="Telobesedila"/>
        <w:rPr>
          <w:b w:val="0"/>
          <w:sz w:val="22"/>
          <w:szCs w:val="22"/>
        </w:rPr>
      </w:pPr>
      <w:r w:rsidRPr="00097B18">
        <w:rPr>
          <w:b w:val="0"/>
          <w:sz w:val="22"/>
          <w:szCs w:val="22"/>
        </w:rPr>
        <w:t>Datum:</w:t>
      </w:r>
    </w:p>
    <w:p w:rsidR="00755279" w:rsidRPr="00097B18" w:rsidRDefault="00755279" w:rsidP="00755279">
      <w:pPr>
        <w:pStyle w:val="Telobesedila"/>
        <w:rPr>
          <w:b w:val="0"/>
          <w:sz w:val="22"/>
          <w:szCs w:val="22"/>
        </w:rPr>
      </w:pPr>
    </w:p>
    <w:p w:rsidR="00755279" w:rsidRPr="00097B18" w:rsidRDefault="00755279" w:rsidP="00755279">
      <w:pPr>
        <w:pStyle w:val="Telobesedila"/>
        <w:tabs>
          <w:tab w:val="left" w:pos="6165"/>
        </w:tabs>
        <w:rPr>
          <w:b w:val="0"/>
          <w:sz w:val="22"/>
          <w:szCs w:val="22"/>
        </w:rPr>
      </w:pPr>
      <w:r w:rsidRPr="00097B18">
        <w:rPr>
          <w:b w:val="0"/>
          <w:sz w:val="22"/>
          <w:szCs w:val="22"/>
        </w:rPr>
        <w:t xml:space="preserve">Ponudnik št. 2  ______________   </w:t>
      </w:r>
      <w:r>
        <w:rPr>
          <w:b w:val="0"/>
          <w:sz w:val="22"/>
          <w:szCs w:val="22"/>
        </w:rPr>
        <w:t>(žig)</w:t>
      </w:r>
      <w:r w:rsidRPr="00097B18">
        <w:rPr>
          <w:b w:val="0"/>
          <w:sz w:val="22"/>
          <w:szCs w:val="22"/>
        </w:rPr>
        <w:t xml:space="preserve">              </w:t>
      </w:r>
      <w:r w:rsidRPr="00097B18">
        <w:rPr>
          <w:b w:val="0"/>
          <w:sz w:val="22"/>
          <w:szCs w:val="22"/>
        </w:rPr>
        <w:tab/>
        <w:t xml:space="preserve">      </w:t>
      </w:r>
    </w:p>
    <w:p w:rsidR="00755279" w:rsidRPr="00097B18" w:rsidRDefault="00755279" w:rsidP="00755279">
      <w:pPr>
        <w:pStyle w:val="Telobesedila"/>
        <w:tabs>
          <w:tab w:val="left" w:pos="6165"/>
        </w:tabs>
        <w:rPr>
          <w:b w:val="0"/>
          <w:sz w:val="22"/>
          <w:szCs w:val="22"/>
        </w:rPr>
      </w:pPr>
    </w:p>
    <w:p w:rsidR="00755279" w:rsidRPr="00097B18" w:rsidRDefault="00755279" w:rsidP="00755279">
      <w:pPr>
        <w:pStyle w:val="Telobesedila"/>
        <w:tabs>
          <w:tab w:val="left" w:pos="6165"/>
        </w:tabs>
        <w:rPr>
          <w:b w:val="0"/>
          <w:sz w:val="22"/>
          <w:szCs w:val="22"/>
        </w:rPr>
      </w:pPr>
    </w:p>
    <w:p w:rsidR="00755279" w:rsidRDefault="00755279" w:rsidP="00755279">
      <w:pPr>
        <w:pStyle w:val="Telobesedila"/>
        <w:tabs>
          <w:tab w:val="left" w:pos="6165"/>
        </w:tabs>
        <w:rPr>
          <w:b w:val="0"/>
          <w:sz w:val="22"/>
          <w:szCs w:val="22"/>
        </w:rPr>
      </w:pPr>
      <w:r w:rsidRPr="00097B18">
        <w:rPr>
          <w:b w:val="0"/>
          <w:sz w:val="22"/>
          <w:szCs w:val="22"/>
        </w:rPr>
        <w:t>Datum:</w:t>
      </w:r>
    </w:p>
    <w:p w:rsidR="00755279" w:rsidRPr="00097B18" w:rsidRDefault="00755279" w:rsidP="00755279">
      <w:pPr>
        <w:pStyle w:val="Telobesedila"/>
        <w:tabs>
          <w:tab w:val="left" w:pos="6165"/>
        </w:tabs>
        <w:rPr>
          <w:b w:val="0"/>
          <w:sz w:val="22"/>
          <w:szCs w:val="22"/>
        </w:rPr>
      </w:pPr>
    </w:p>
    <w:p w:rsidR="00755279" w:rsidRPr="00097B18" w:rsidRDefault="00755279" w:rsidP="00755279">
      <w:pPr>
        <w:pStyle w:val="Telobesedila"/>
        <w:tabs>
          <w:tab w:val="left" w:pos="6165"/>
        </w:tabs>
        <w:rPr>
          <w:b w:val="0"/>
          <w:sz w:val="22"/>
          <w:szCs w:val="22"/>
        </w:rPr>
      </w:pPr>
      <w:r w:rsidRPr="00097B18">
        <w:rPr>
          <w:b w:val="0"/>
          <w:sz w:val="22"/>
          <w:szCs w:val="22"/>
        </w:rPr>
        <w:t xml:space="preserve">Ponudnik št. 3 ______________    </w:t>
      </w:r>
      <w:r>
        <w:rPr>
          <w:b w:val="0"/>
          <w:sz w:val="22"/>
          <w:szCs w:val="22"/>
        </w:rPr>
        <w:t>(žig)</w:t>
      </w:r>
      <w:r w:rsidRPr="00097B18">
        <w:rPr>
          <w:b w:val="0"/>
          <w:sz w:val="22"/>
          <w:szCs w:val="22"/>
        </w:rPr>
        <w:t xml:space="preserve">     </w:t>
      </w:r>
    </w:p>
    <w:p w:rsidR="00755279" w:rsidRDefault="00755279" w:rsidP="00755279">
      <w:pPr>
        <w:pStyle w:val="Telobesedila"/>
        <w:tabs>
          <w:tab w:val="left" w:pos="2160"/>
        </w:tabs>
        <w:jc w:val="left"/>
        <w:rPr>
          <w:b w:val="0"/>
        </w:rPr>
      </w:pPr>
    </w:p>
    <w:p w:rsidR="00755279" w:rsidRPr="00717066" w:rsidRDefault="00755279" w:rsidP="00755279"/>
    <w:p w:rsidR="00755279" w:rsidRPr="00717066" w:rsidRDefault="00755279" w:rsidP="00755279"/>
    <w:p w:rsidR="00755279" w:rsidRPr="00717066" w:rsidRDefault="00755279" w:rsidP="00755279"/>
    <w:p w:rsidR="00755279" w:rsidRPr="00717066" w:rsidRDefault="00755279" w:rsidP="00755279"/>
    <w:p w:rsidR="00755279" w:rsidRPr="00717066" w:rsidRDefault="00755279" w:rsidP="00755279"/>
    <w:p w:rsidR="00755279" w:rsidRDefault="00755279" w:rsidP="00755279"/>
    <w:p w:rsidR="00755279" w:rsidRDefault="00755279" w:rsidP="00755279">
      <w:r>
        <w:t xml:space="preserve">Opomba: </w:t>
      </w:r>
    </w:p>
    <w:p w:rsidR="00755279" w:rsidRDefault="00755279" w:rsidP="00755279"/>
    <w:p w:rsidR="00755279" w:rsidRDefault="00755279" w:rsidP="00755279">
      <w:r>
        <w:t>1. Če bo izbrani ponudnik nastopal brez podizvajalcev, se izbrišejo določbe vzorca okvirnega sporazuma, ki se nanašajo na podizvajalce in se skladno s tem preštevilčijo členi okvirnega sporazuma.</w:t>
      </w:r>
    </w:p>
    <w:p w:rsidR="00755279" w:rsidRDefault="00755279" w:rsidP="00755279"/>
    <w:p w:rsidR="00755279" w:rsidRDefault="00755279" w:rsidP="00755279"/>
    <w:p w:rsidR="00755279" w:rsidRPr="001E6FE7" w:rsidRDefault="00755279" w:rsidP="00755279">
      <w:pPr>
        <w:jc w:val="both"/>
      </w:pPr>
      <w:r w:rsidRPr="006A0FFE">
        <w:t xml:space="preserve">2. </w:t>
      </w:r>
      <w:r w:rsidRPr="001E6FE7">
        <w:t xml:space="preserve">V primeru, da bo naročnik prejel samo 1 </w:t>
      </w:r>
      <w:r>
        <w:t xml:space="preserve">dopustno </w:t>
      </w:r>
      <w:r w:rsidRPr="001E6FE7">
        <w:t>ponudbo, bo naročnik s tem ponudnikom sklenil okvirni sporazum in pogodbo za celotno obdobje trajanja okvirnega sporazuma in v okvirni sporazum dodal spodaj navedeno določilo o možnosti povišanja cen..</w:t>
      </w:r>
    </w:p>
    <w:p w:rsidR="00755279" w:rsidRPr="001E6FE7" w:rsidRDefault="00755279" w:rsidP="00755279">
      <w:pPr>
        <w:jc w:val="both"/>
      </w:pPr>
      <w:r w:rsidRPr="001E6FE7">
        <w:t xml:space="preserve">V tem primeru se v okvirni sporazum doda določilo: </w:t>
      </w:r>
    </w:p>
    <w:p w:rsidR="00755279" w:rsidRPr="001E6FE7" w:rsidRDefault="00755279" w:rsidP="00755279">
      <w:pPr>
        <w:jc w:val="both"/>
      </w:pPr>
      <w:r w:rsidRPr="001E6FE7">
        <w:t>»Cene iz ponudbenega predračuna so fiksne za obdobje 12 mesecev po sklenitvi okvirnega sporazuma. Preostali čas trajanja okvirnega sporazuma se cene lahko spremenijo po preteku enega leta od sklenitve okvirnega sporazuma in ko kumulativno povečanje indeksa cen življenjskih potrebščin preseže 4% vrednosti, šteto od preteka enega leta od sklenitve sporazuma.</w:t>
      </w:r>
    </w:p>
    <w:p w:rsidR="00755279" w:rsidRPr="001E6FE7" w:rsidRDefault="00755279" w:rsidP="00755279">
      <w:pPr>
        <w:jc w:val="both"/>
      </w:pPr>
      <w:r w:rsidRPr="001E6FE7">
        <w:t>Nadaljnja povišanja cene se lahko izvedejo ponovno po preteku naslednjega leta, ko kumulativno povečanje indeksa ponovno preseže 4% vrednosti od zadnjega povišanja cene.</w:t>
      </w:r>
    </w:p>
    <w:p w:rsidR="00755279" w:rsidRPr="001E6FE7" w:rsidRDefault="00755279" w:rsidP="00755279">
      <w:pPr>
        <w:jc w:val="both"/>
      </w:pPr>
      <w:r w:rsidRPr="001E6FE7">
        <w:t>Povišanje cene vsakokrat lahko znaša največ 80% povišanja indeksa.</w:t>
      </w:r>
    </w:p>
    <w:p w:rsidR="00755279" w:rsidRPr="001E6FE7" w:rsidRDefault="00755279" w:rsidP="00755279">
      <w:pPr>
        <w:jc w:val="both"/>
      </w:pPr>
      <w:r w:rsidRPr="001E6FE7">
        <w:t>V primeru upravičenosti do zgoraj navedene spremembe cen, mora dobavitelj naročniku pred spremembo cen predložiti zahtevo za spremembo cen z dokazili o upravičenosti predlagane spremembe.«</w:t>
      </w:r>
    </w:p>
    <w:p w:rsidR="00FA396F" w:rsidRDefault="00FA396F" w:rsidP="00FA396F">
      <w:pPr>
        <w:pStyle w:val="Telobesedila"/>
        <w:tabs>
          <w:tab w:val="left" w:pos="2160"/>
        </w:tabs>
        <w:rPr>
          <w:b w:val="0"/>
        </w:rPr>
      </w:pPr>
    </w:p>
    <w:p w:rsidR="00A67CCD" w:rsidRDefault="00A67CCD" w:rsidP="00A67CCD">
      <w:pPr>
        <w:jc w:val="both"/>
        <w:rPr>
          <w:bCs/>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A67CCD" w:rsidRDefault="00A67CCD" w:rsidP="00A67CCD">
      <w:pPr>
        <w:jc w:val="both"/>
        <w:rPr>
          <w:bCs/>
        </w:rPr>
      </w:pPr>
    </w:p>
    <w:p w:rsidR="00FA396F" w:rsidRDefault="00FA396F" w:rsidP="00FA396F">
      <w:pPr>
        <w:jc w:val="both"/>
        <w:rPr>
          <w:snapToGrid w:val="0"/>
          <w:sz w:val="24"/>
        </w:rPr>
      </w:pPr>
    </w:p>
    <w:p w:rsidR="001368DD" w:rsidRDefault="001368DD" w:rsidP="00FA396F">
      <w:pPr>
        <w:jc w:val="both"/>
        <w:rPr>
          <w:bCs/>
        </w:rPr>
      </w:pPr>
    </w:p>
    <w:p w:rsidR="00A67CCD" w:rsidRPr="008D32F6" w:rsidRDefault="00A67CCD" w:rsidP="00A67CCD">
      <w:pPr>
        <w:jc w:val="right"/>
        <w:rPr>
          <w:b/>
          <w:sz w:val="22"/>
          <w:szCs w:val="22"/>
        </w:rPr>
      </w:pPr>
      <w:r>
        <w:rPr>
          <w:sz w:val="22"/>
          <w:szCs w:val="22"/>
        </w:rPr>
        <w:t xml:space="preserve">Obrazec št. </w:t>
      </w:r>
      <w:r w:rsidRPr="00FC3315">
        <w:rPr>
          <w:sz w:val="22"/>
          <w:szCs w:val="22"/>
        </w:rPr>
        <w:t xml:space="preserve"> </w:t>
      </w:r>
      <w:r>
        <w:rPr>
          <w:sz w:val="22"/>
          <w:szCs w:val="22"/>
        </w:rPr>
        <w:t>13</w:t>
      </w:r>
    </w:p>
    <w:p w:rsidR="00A67CCD" w:rsidRPr="00FC3315" w:rsidRDefault="00A67CCD" w:rsidP="00A67CCD">
      <w:pPr>
        <w:jc w:val="center"/>
        <w:rPr>
          <w:rFonts w:cs="Arial"/>
          <w:b/>
          <w:sz w:val="22"/>
          <w:szCs w:val="22"/>
        </w:rPr>
      </w:pPr>
      <w:r w:rsidRPr="00FC3315">
        <w:rPr>
          <w:rFonts w:cs="Arial"/>
          <w:b/>
          <w:sz w:val="22"/>
          <w:szCs w:val="22"/>
        </w:rPr>
        <w:t xml:space="preserve">VZOREC </w:t>
      </w:r>
      <w:r>
        <w:rPr>
          <w:rFonts w:cs="Arial"/>
          <w:b/>
          <w:sz w:val="22"/>
          <w:szCs w:val="22"/>
        </w:rPr>
        <w:t>POGODBE O DOBAVI BLAGA</w:t>
      </w:r>
    </w:p>
    <w:p w:rsidR="00A67CCD" w:rsidRPr="00FC3315" w:rsidRDefault="00A67CCD" w:rsidP="00A67CCD">
      <w:pPr>
        <w:jc w:val="center"/>
        <w:rPr>
          <w:rFonts w:cs="Arial"/>
          <w:b/>
          <w:sz w:val="22"/>
          <w:szCs w:val="22"/>
        </w:rPr>
      </w:pPr>
    </w:p>
    <w:p w:rsidR="00A67CCD" w:rsidRPr="00FC3315" w:rsidRDefault="00A67CCD" w:rsidP="00A67CCD">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Pr>
          <w:rFonts w:cs="Arial"/>
          <w:sz w:val="22"/>
          <w:szCs w:val="22"/>
        </w:rPr>
        <w:t>ica</w:t>
      </w:r>
      <w:r w:rsidRPr="00FC3315">
        <w:rPr>
          <w:rFonts w:cs="Arial"/>
          <w:sz w:val="22"/>
          <w:szCs w:val="22"/>
        </w:rPr>
        <w:t xml:space="preserve"> </w:t>
      </w:r>
      <w:r w:rsidR="007776E5">
        <w:rPr>
          <w:rFonts w:cs="Arial"/>
          <w:sz w:val="22"/>
          <w:szCs w:val="22"/>
        </w:rPr>
        <w:t>M</w:t>
      </w:r>
      <w:r>
        <w:rPr>
          <w:rFonts w:cs="Arial"/>
          <w:sz w:val="22"/>
          <w:szCs w:val="22"/>
        </w:rPr>
        <w:t>ag. Andreja Raduha, (v nadaljevanju naročnik)</w:t>
      </w:r>
    </w:p>
    <w:p w:rsidR="00A67CCD" w:rsidRPr="00FC3315" w:rsidRDefault="00A67CCD" w:rsidP="00A67CCD">
      <w:pPr>
        <w:jc w:val="both"/>
        <w:rPr>
          <w:rFonts w:cs="Arial"/>
          <w:sz w:val="22"/>
          <w:szCs w:val="22"/>
        </w:rPr>
      </w:pPr>
    </w:p>
    <w:p w:rsidR="00A67CCD" w:rsidRPr="00FC3315" w:rsidRDefault="00A67CCD" w:rsidP="00A67CCD">
      <w:pPr>
        <w:pStyle w:val="Telobesedila"/>
        <w:tabs>
          <w:tab w:val="left" w:pos="2160"/>
        </w:tabs>
        <w:rPr>
          <w:b w:val="0"/>
          <w:sz w:val="22"/>
          <w:szCs w:val="22"/>
        </w:rPr>
      </w:pPr>
      <w:r w:rsidRPr="00FC3315">
        <w:rPr>
          <w:b w:val="0"/>
          <w:sz w:val="22"/>
          <w:szCs w:val="22"/>
        </w:rPr>
        <w:t>in</w:t>
      </w:r>
    </w:p>
    <w:p w:rsidR="00A67CCD" w:rsidRPr="00FC3315" w:rsidRDefault="00A67CCD" w:rsidP="00A67CCD">
      <w:pPr>
        <w:pStyle w:val="Telobesedila"/>
        <w:tabs>
          <w:tab w:val="left" w:pos="2160"/>
        </w:tabs>
        <w:rPr>
          <w:b w:val="0"/>
          <w:sz w:val="22"/>
          <w:szCs w:val="22"/>
        </w:rPr>
      </w:pPr>
      <w:r w:rsidRPr="00FC3315">
        <w:rPr>
          <w:b w:val="0"/>
          <w:sz w:val="22"/>
          <w:szCs w:val="22"/>
        </w:rPr>
        <w:t>_________________________________________, ki ga zastopa direktor _______________, _________________.</w:t>
      </w:r>
    </w:p>
    <w:p w:rsidR="00A67CCD" w:rsidRPr="00FC3315" w:rsidRDefault="00A67CCD" w:rsidP="00A67CCD">
      <w:pPr>
        <w:pStyle w:val="Telobesedila"/>
        <w:tabs>
          <w:tab w:val="left" w:pos="2160"/>
        </w:tabs>
        <w:rPr>
          <w:b w:val="0"/>
          <w:sz w:val="22"/>
          <w:szCs w:val="22"/>
        </w:rPr>
      </w:pPr>
      <w:r w:rsidRPr="00FC3315">
        <w:rPr>
          <w:b w:val="0"/>
          <w:sz w:val="22"/>
          <w:szCs w:val="22"/>
        </w:rPr>
        <w:t>( v nadaljevanju : dobavitelj )</w:t>
      </w:r>
    </w:p>
    <w:p w:rsidR="00A67CCD" w:rsidRPr="00FC3315" w:rsidRDefault="00A67CCD" w:rsidP="00A67CCD">
      <w:pPr>
        <w:pStyle w:val="Telobesedila"/>
        <w:tabs>
          <w:tab w:val="left" w:pos="2160"/>
        </w:tabs>
        <w:rPr>
          <w:b w:val="0"/>
          <w:sz w:val="22"/>
          <w:szCs w:val="22"/>
        </w:rPr>
      </w:pPr>
      <w:r w:rsidRPr="00FC3315">
        <w:rPr>
          <w:b w:val="0"/>
          <w:sz w:val="22"/>
          <w:szCs w:val="22"/>
        </w:rPr>
        <w:t>TRR</w:t>
      </w:r>
      <w:r w:rsidR="007776E5">
        <w:rPr>
          <w:b w:val="0"/>
          <w:sz w:val="22"/>
          <w:szCs w:val="22"/>
        </w:rPr>
        <w:t xml:space="preserve"> :</w:t>
      </w:r>
    </w:p>
    <w:p w:rsidR="00A67CCD" w:rsidRPr="00FC3315" w:rsidRDefault="00A67CCD" w:rsidP="00A67CCD">
      <w:pPr>
        <w:pStyle w:val="Telobesedila"/>
        <w:tabs>
          <w:tab w:val="left" w:pos="2160"/>
        </w:tabs>
        <w:rPr>
          <w:b w:val="0"/>
          <w:sz w:val="22"/>
          <w:szCs w:val="22"/>
        </w:rPr>
      </w:pPr>
      <w:r w:rsidRPr="00FC3315">
        <w:rPr>
          <w:b w:val="0"/>
          <w:sz w:val="22"/>
          <w:szCs w:val="22"/>
        </w:rPr>
        <w:t>davčna številka : SI</w:t>
      </w:r>
    </w:p>
    <w:p w:rsidR="00A67CCD" w:rsidRPr="00FC3315" w:rsidRDefault="00A67CCD" w:rsidP="00A67CCD">
      <w:pPr>
        <w:pStyle w:val="Telobesedila"/>
        <w:tabs>
          <w:tab w:val="left" w:pos="2160"/>
        </w:tabs>
        <w:rPr>
          <w:b w:val="0"/>
          <w:sz w:val="22"/>
          <w:szCs w:val="22"/>
        </w:rPr>
      </w:pPr>
      <w:r w:rsidRPr="00FC3315">
        <w:rPr>
          <w:b w:val="0"/>
          <w:sz w:val="22"/>
          <w:szCs w:val="22"/>
        </w:rPr>
        <w:t>matična številka:</w:t>
      </w:r>
    </w:p>
    <w:p w:rsidR="00A67CCD" w:rsidRPr="00FC3315" w:rsidRDefault="00A67CCD" w:rsidP="00A67CCD">
      <w:pPr>
        <w:pStyle w:val="Telobesedila"/>
        <w:tabs>
          <w:tab w:val="left" w:pos="2160"/>
        </w:tabs>
        <w:rPr>
          <w:b w:val="0"/>
          <w:sz w:val="22"/>
          <w:szCs w:val="22"/>
        </w:rPr>
      </w:pPr>
    </w:p>
    <w:p w:rsidR="00A67CCD" w:rsidRPr="00FC3315" w:rsidRDefault="00A67CCD" w:rsidP="00A67CCD">
      <w:pPr>
        <w:pStyle w:val="Telobesedila"/>
        <w:tabs>
          <w:tab w:val="left" w:pos="2160"/>
        </w:tabs>
        <w:rPr>
          <w:b w:val="0"/>
          <w:sz w:val="22"/>
          <w:szCs w:val="22"/>
        </w:rPr>
      </w:pPr>
      <w:r>
        <w:rPr>
          <w:b w:val="0"/>
          <w:sz w:val="22"/>
          <w:szCs w:val="22"/>
        </w:rPr>
        <w:t>sta sklenila naslednjo</w:t>
      </w:r>
    </w:p>
    <w:p w:rsidR="00A67CCD" w:rsidRPr="00FC3315" w:rsidRDefault="00A67CCD" w:rsidP="00A67CCD">
      <w:pPr>
        <w:pStyle w:val="Telobesedila"/>
        <w:tabs>
          <w:tab w:val="left" w:pos="2160"/>
        </w:tabs>
        <w:jc w:val="center"/>
        <w:outlineLvl w:val="0"/>
        <w:rPr>
          <w:b w:val="0"/>
          <w:sz w:val="22"/>
          <w:szCs w:val="22"/>
        </w:rPr>
      </w:pPr>
      <w:r>
        <w:rPr>
          <w:b w:val="0"/>
          <w:sz w:val="22"/>
          <w:szCs w:val="22"/>
        </w:rPr>
        <w:t>POGODBO O DOBAVI BLAGA  št. __________</w:t>
      </w:r>
    </w:p>
    <w:p w:rsidR="00A67CCD" w:rsidRDefault="00A67CCD" w:rsidP="00A67CCD">
      <w:pPr>
        <w:tabs>
          <w:tab w:val="left" w:pos="1254"/>
        </w:tabs>
      </w:pPr>
    </w:p>
    <w:p w:rsidR="00A67CCD" w:rsidRPr="000C6957" w:rsidRDefault="00A67CCD" w:rsidP="00A67CCD">
      <w:pPr>
        <w:autoSpaceDE w:val="0"/>
        <w:autoSpaceDN w:val="0"/>
        <w:adjustRightInd w:val="0"/>
        <w:jc w:val="center"/>
        <w:rPr>
          <w:sz w:val="22"/>
          <w:szCs w:val="22"/>
        </w:rPr>
      </w:pPr>
      <w:r w:rsidRPr="000C6957">
        <w:rPr>
          <w:sz w:val="22"/>
          <w:szCs w:val="22"/>
        </w:rPr>
        <w:t>1. člen</w:t>
      </w:r>
    </w:p>
    <w:p w:rsidR="00A67CCD" w:rsidRPr="000C6957" w:rsidRDefault="00A67CCD" w:rsidP="00A67CCD">
      <w:pPr>
        <w:autoSpaceDE w:val="0"/>
        <w:autoSpaceDN w:val="0"/>
        <w:adjustRightInd w:val="0"/>
        <w:jc w:val="center"/>
        <w:rPr>
          <w:sz w:val="22"/>
          <w:szCs w:val="22"/>
        </w:rPr>
      </w:pPr>
    </w:p>
    <w:p w:rsidR="00225811" w:rsidRPr="00CA3AE8" w:rsidRDefault="00A67CCD" w:rsidP="00225811">
      <w:pPr>
        <w:jc w:val="both"/>
        <w:rPr>
          <w:b/>
          <w:sz w:val="22"/>
          <w:szCs w:val="22"/>
        </w:rPr>
      </w:pPr>
      <w:r w:rsidRPr="000C6957">
        <w:rPr>
          <w:sz w:val="22"/>
          <w:szCs w:val="22"/>
        </w:rPr>
        <w:t>Pogodbeni stranki ugotavlj</w:t>
      </w:r>
      <w:r>
        <w:rPr>
          <w:sz w:val="22"/>
          <w:szCs w:val="22"/>
        </w:rPr>
        <w:t>ata, da imata za obdobje od 1. 6</w:t>
      </w:r>
      <w:r w:rsidRPr="000C6957">
        <w:rPr>
          <w:sz w:val="22"/>
          <w:szCs w:val="22"/>
        </w:rPr>
        <w:t>. 201</w:t>
      </w:r>
      <w:r>
        <w:rPr>
          <w:sz w:val="22"/>
          <w:szCs w:val="22"/>
        </w:rPr>
        <w:t>8 do 3</w:t>
      </w:r>
      <w:r w:rsidR="005E71B0">
        <w:rPr>
          <w:sz w:val="22"/>
          <w:szCs w:val="22"/>
        </w:rPr>
        <w:t>1</w:t>
      </w:r>
      <w:r>
        <w:rPr>
          <w:sz w:val="22"/>
          <w:szCs w:val="22"/>
        </w:rPr>
        <w:t>.05</w:t>
      </w:r>
      <w:r w:rsidRPr="000C6957">
        <w:rPr>
          <w:sz w:val="22"/>
          <w:szCs w:val="22"/>
        </w:rPr>
        <w:t>.</w:t>
      </w:r>
      <w:r w:rsidR="00225811">
        <w:rPr>
          <w:sz w:val="22"/>
          <w:szCs w:val="22"/>
        </w:rPr>
        <w:t xml:space="preserve">2021 </w:t>
      </w:r>
      <w:r w:rsidRPr="000C6957">
        <w:rPr>
          <w:sz w:val="22"/>
          <w:szCs w:val="22"/>
        </w:rPr>
        <w:t xml:space="preserve">sklenjen okvirni sporazum o dobavi  </w:t>
      </w:r>
      <w:r>
        <w:rPr>
          <w:sz w:val="22"/>
          <w:szCs w:val="22"/>
        </w:rPr>
        <w:t xml:space="preserve">sanitetnega </w:t>
      </w:r>
      <w:r w:rsidRPr="000C6957">
        <w:rPr>
          <w:sz w:val="22"/>
          <w:szCs w:val="22"/>
        </w:rPr>
        <w:t xml:space="preserve">  materiala</w:t>
      </w:r>
      <w:r>
        <w:rPr>
          <w:sz w:val="22"/>
          <w:szCs w:val="22"/>
        </w:rPr>
        <w:t>,</w:t>
      </w:r>
      <w:r w:rsidRPr="000C6957">
        <w:rPr>
          <w:sz w:val="22"/>
          <w:szCs w:val="22"/>
        </w:rPr>
        <w:t xml:space="preserve"> na podlagi izvedenega</w:t>
      </w:r>
    </w:p>
    <w:p w:rsidR="00225811" w:rsidRPr="001368DD" w:rsidRDefault="00225811" w:rsidP="007776E5">
      <w:pPr>
        <w:pStyle w:val="Telobesedila"/>
        <w:tabs>
          <w:tab w:val="left" w:pos="2160"/>
        </w:tabs>
        <w:rPr>
          <w:b w:val="0"/>
          <w:sz w:val="22"/>
          <w:szCs w:val="22"/>
        </w:rPr>
      </w:pPr>
      <w:r w:rsidRPr="00CA3AE8">
        <w:rPr>
          <w:b w:val="0"/>
          <w:sz w:val="22"/>
          <w:szCs w:val="22"/>
        </w:rPr>
        <w:t>postop</w:t>
      </w:r>
      <w:r>
        <w:rPr>
          <w:b w:val="0"/>
          <w:sz w:val="22"/>
          <w:szCs w:val="22"/>
        </w:rPr>
        <w:t xml:space="preserve">ka </w:t>
      </w:r>
      <w:r w:rsidRPr="00CA3AE8">
        <w:rPr>
          <w:b w:val="0"/>
          <w:sz w:val="22"/>
          <w:szCs w:val="22"/>
        </w:rPr>
        <w:t xml:space="preserve"> javnega naročanja v skladu s 40. čl. ZJN -3 (odprti postopek), z namenom sklenitve okvirnega sporazuma za dobavo</w:t>
      </w:r>
      <w:r>
        <w:rPr>
          <w:b w:val="0"/>
          <w:sz w:val="22"/>
          <w:szCs w:val="22"/>
        </w:rPr>
        <w:t xml:space="preserve"> sanitetnega materiala</w:t>
      </w:r>
      <w:r w:rsidRPr="00CA3AE8">
        <w:rPr>
          <w:b w:val="0"/>
          <w:sz w:val="22"/>
          <w:szCs w:val="22"/>
        </w:rPr>
        <w:t>, objavljen na Portalu javnih naročil RS št</w:t>
      </w:r>
      <w:r w:rsidRPr="00754106">
        <w:rPr>
          <w:b w:val="0"/>
          <w:color w:val="FF0000"/>
          <w:sz w:val="22"/>
          <w:szCs w:val="22"/>
        </w:rPr>
        <w:t xml:space="preserve">. </w:t>
      </w:r>
      <w:r w:rsidRPr="001368DD">
        <w:rPr>
          <w:sz w:val="22"/>
          <w:szCs w:val="22"/>
        </w:rPr>
        <w:t>JN00</w:t>
      </w:r>
      <w:r w:rsidR="001368DD" w:rsidRPr="001368DD">
        <w:rPr>
          <w:sz w:val="22"/>
          <w:szCs w:val="22"/>
        </w:rPr>
        <w:t>2320</w:t>
      </w:r>
      <w:r w:rsidRPr="001368DD">
        <w:rPr>
          <w:sz w:val="22"/>
          <w:szCs w:val="22"/>
        </w:rPr>
        <w:t>/201</w:t>
      </w:r>
      <w:r w:rsidR="001368DD" w:rsidRPr="001368DD">
        <w:rPr>
          <w:sz w:val="22"/>
          <w:szCs w:val="22"/>
        </w:rPr>
        <w:t>8</w:t>
      </w:r>
      <w:r w:rsidRPr="001368DD">
        <w:rPr>
          <w:sz w:val="22"/>
          <w:szCs w:val="22"/>
        </w:rPr>
        <w:t xml:space="preserve">-BO1 z dne </w:t>
      </w:r>
      <w:r w:rsidR="001368DD" w:rsidRPr="001368DD">
        <w:rPr>
          <w:sz w:val="22"/>
          <w:szCs w:val="22"/>
        </w:rPr>
        <w:t>30.03.2018</w:t>
      </w:r>
      <w:r w:rsidRPr="001368DD">
        <w:rPr>
          <w:sz w:val="22"/>
          <w:szCs w:val="22"/>
        </w:rPr>
        <w:t xml:space="preserve"> </w:t>
      </w:r>
      <w:r w:rsidR="003C5C0B" w:rsidRPr="001368DD">
        <w:rPr>
          <w:sz w:val="22"/>
          <w:szCs w:val="22"/>
        </w:rPr>
        <w:t>.</w:t>
      </w:r>
    </w:p>
    <w:p w:rsidR="00A67CCD" w:rsidRPr="000C6957" w:rsidRDefault="00A67CCD" w:rsidP="00A67CCD">
      <w:pPr>
        <w:autoSpaceDE w:val="0"/>
        <w:autoSpaceDN w:val="0"/>
        <w:adjustRightInd w:val="0"/>
        <w:spacing w:before="120" w:after="120"/>
        <w:jc w:val="center"/>
        <w:rPr>
          <w:sz w:val="22"/>
          <w:szCs w:val="22"/>
        </w:rPr>
      </w:pPr>
      <w:r w:rsidRPr="000C6957">
        <w:rPr>
          <w:sz w:val="22"/>
          <w:szCs w:val="22"/>
        </w:rPr>
        <w:t>2. člen</w:t>
      </w:r>
    </w:p>
    <w:p w:rsidR="00A67CCD" w:rsidRPr="000C6957" w:rsidRDefault="00A67CCD" w:rsidP="00A67CCD">
      <w:pPr>
        <w:pStyle w:val="Telobesedila"/>
        <w:rPr>
          <w:b w:val="0"/>
          <w:sz w:val="22"/>
          <w:szCs w:val="22"/>
        </w:rPr>
      </w:pPr>
      <w:r w:rsidRPr="000C6957">
        <w:rPr>
          <w:b w:val="0"/>
          <w:sz w:val="22"/>
          <w:szCs w:val="22"/>
        </w:rPr>
        <w:t>Naročnik j</w:t>
      </w:r>
      <w:r>
        <w:rPr>
          <w:b w:val="0"/>
          <w:sz w:val="22"/>
          <w:szCs w:val="22"/>
        </w:rPr>
        <w:t>e na podlagi predloženih ponudb</w:t>
      </w:r>
      <w:r w:rsidRPr="000C6957">
        <w:rPr>
          <w:b w:val="0"/>
          <w:sz w:val="22"/>
          <w:szCs w:val="22"/>
        </w:rPr>
        <w:t xml:space="preserve"> izbral dobavitelja, ki je podal najugodnejšo ponudbo po ponudbenem predračunu.                                                              </w:t>
      </w:r>
    </w:p>
    <w:p w:rsidR="00A67CCD" w:rsidRPr="000C6957" w:rsidRDefault="00A67CCD" w:rsidP="00A67CCD">
      <w:pPr>
        <w:pStyle w:val="Telobesedila"/>
        <w:jc w:val="center"/>
        <w:rPr>
          <w:b w:val="0"/>
          <w:sz w:val="22"/>
          <w:szCs w:val="22"/>
        </w:rPr>
      </w:pPr>
      <w:r w:rsidRPr="000C6957">
        <w:rPr>
          <w:b w:val="0"/>
          <w:sz w:val="22"/>
          <w:szCs w:val="22"/>
        </w:rPr>
        <w:t>3. člen</w:t>
      </w:r>
    </w:p>
    <w:p w:rsidR="00A67CCD" w:rsidRDefault="00A67CCD" w:rsidP="00A67CCD">
      <w:pPr>
        <w:pStyle w:val="Telobesedila"/>
        <w:rPr>
          <w:b w:val="0"/>
          <w:sz w:val="22"/>
          <w:szCs w:val="22"/>
        </w:rPr>
      </w:pPr>
      <w:r w:rsidRPr="000C6957">
        <w:rPr>
          <w:b w:val="0"/>
          <w:sz w:val="22"/>
          <w:szCs w:val="22"/>
        </w:rPr>
        <w:t xml:space="preserve">Okvirna pogodbena vrednost po ponudbenem predračunu za čas sklepanja pogodbe znaša ……………………….€ brez </w:t>
      </w:r>
      <w:r w:rsidR="003C5C0B">
        <w:rPr>
          <w:b w:val="0"/>
          <w:sz w:val="22"/>
          <w:szCs w:val="22"/>
        </w:rPr>
        <w:t xml:space="preserve">DDV </w:t>
      </w:r>
      <w:r w:rsidRPr="000C6957">
        <w:rPr>
          <w:b w:val="0"/>
          <w:sz w:val="22"/>
          <w:szCs w:val="22"/>
        </w:rPr>
        <w:t xml:space="preserve">, ..................................€ z vključenim </w:t>
      </w:r>
      <w:r w:rsidR="003C5C0B">
        <w:rPr>
          <w:b w:val="0"/>
          <w:sz w:val="22"/>
          <w:szCs w:val="22"/>
        </w:rPr>
        <w:t>DDV.</w:t>
      </w:r>
      <w:r w:rsidRPr="000C6957">
        <w:rPr>
          <w:b w:val="0"/>
          <w:sz w:val="22"/>
          <w:szCs w:val="22"/>
        </w:rPr>
        <w:t xml:space="preserve"> </w:t>
      </w:r>
    </w:p>
    <w:p w:rsidR="00A67CCD" w:rsidRDefault="00A67CCD" w:rsidP="00A67CCD">
      <w:pPr>
        <w:pStyle w:val="Telobesedila"/>
        <w:rPr>
          <w:b w:val="0"/>
          <w:sz w:val="22"/>
          <w:szCs w:val="22"/>
        </w:rPr>
      </w:pPr>
    </w:p>
    <w:p w:rsidR="007776E5" w:rsidRDefault="00A67CCD" w:rsidP="00A67CCD">
      <w:pPr>
        <w:jc w:val="both"/>
        <w:rPr>
          <w:sz w:val="22"/>
          <w:szCs w:val="22"/>
        </w:rPr>
      </w:pPr>
      <w:r>
        <w:rPr>
          <w:sz w:val="22"/>
          <w:szCs w:val="22"/>
        </w:rPr>
        <w:t>Za sukcesivno dobavo blaga</w:t>
      </w:r>
      <w:r w:rsidRPr="008669EA">
        <w:rPr>
          <w:sz w:val="22"/>
          <w:szCs w:val="22"/>
        </w:rPr>
        <w:t xml:space="preserve"> bo dobavitelj naročniku izstavil račun </w:t>
      </w:r>
      <w:r>
        <w:rPr>
          <w:sz w:val="22"/>
          <w:szCs w:val="22"/>
        </w:rPr>
        <w:t>enkrat 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 </w:t>
      </w:r>
      <w:r>
        <w:rPr>
          <w:sz w:val="22"/>
          <w:szCs w:val="22"/>
        </w:rPr>
        <w:t xml:space="preserve">pravilno izstavljenega </w:t>
      </w:r>
      <w:r w:rsidR="007776E5">
        <w:rPr>
          <w:sz w:val="22"/>
          <w:szCs w:val="22"/>
        </w:rPr>
        <w:t>e-</w:t>
      </w:r>
      <w:r w:rsidRPr="008669EA">
        <w:rPr>
          <w:sz w:val="22"/>
          <w:szCs w:val="22"/>
        </w:rPr>
        <w:t xml:space="preserve">računa na </w:t>
      </w:r>
    </w:p>
    <w:p w:rsidR="007776E5" w:rsidRDefault="007776E5" w:rsidP="00A67CCD">
      <w:pPr>
        <w:jc w:val="both"/>
        <w:rPr>
          <w:sz w:val="22"/>
          <w:szCs w:val="22"/>
        </w:rPr>
      </w:pPr>
    </w:p>
    <w:p w:rsidR="00A67CCD" w:rsidRDefault="00A67CCD" w:rsidP="00A67CCD">
      <w:pPr>
        <w:jc w:val="both"/>
        <w:rPr>
          <w:sz w:val="22"/>
          <w:szCs w:val="22"/>
        </w:rPr>
      </w:pPr>
      <w:r w:rsidRPr="008669EA">
        <w:rPr>
          <w:sz w:val="22"/>
          <w:szCs w:val="22"/>
        </w:rPr>
        <w:t>transakcijski račun dobavitelja št. ________________________________,</w:t>
      </w:r>
    </w:p>
    <w:p w:rsidR="007776E5" w:rsidRPr="008669EA" w:rsidRDefault="007776E5" w:rsidP="00A67CCD">
      <w:pPr>
        <w:jc w:val="both"/>
        <w:rPr>
          <w:sz w:val="22"/>
          <w:szCs w:val="22"/>
        </w:rPr>
      </w:pPr>
    </w:p>
    <w:p w:rsidR="00A67CCD" w:rsidRPr="008669EA" w:rsidRDefault="00A67CCD" w:rsidP="00A67CCD">
      <w:pPr>
        <w:jc w:val="both"/>
        <w:rPr>
          <w:sz w:val="22"/>
          <w:szCs w:val="22"/>
        </w:rPr>
      </w:pPr>
      <w:r w:rsidRPr="008669EA">
        <w:rPr>
          <w:sz w:val="22"/>
          <w:szCs w:val="22"/>
        </w:rPr>
        <w:t>ki ga ima ta odprtega pri banki ___________________________________.</w:t>
      </w:r>
    </w:p>
    <w:p w:rsidR="00A67CCD" w:rsidRPr="000C6957" w:rsidRDefault="00A67CCD" w:rsidP="00A67CCD">
      <w:pPr>
        <w:pStyle w:val="Telobesedila"/>
        <w:rPr>
          <w:b w:val="0"/>
          <w:sz w:val="22"/>
          <w:szCs w:val="22"/>
        </w:rPr>
      </w:pPr>
    </w:p>
    <w:p w:rsidR="00A67CCD" w:rsidRPr="000C6957" w:rsidRDefault="00A67CCD" w:rsidP="00A67CCD">
      <w:pPr>
        <w:pStyle w:val="Telobesedila"/>
        <w:ind w:left="2832"/>
        <w:rPr>
          <w:b w:val="0"/>
          <w:sz w:val="22"/>
          <w:szCs w:val="22"/>
        </w:rPr>
      </w:pPr>
      <w:r w:rsidRPr="000C6957">
        <w:rPr>
          <w:b w:val="0"/>
          <w:sz w:val="22"/>
          <w:szCs w:val="22"/>
        </w:rPr>
        <w:t xml:space="preserve">                             4. člen</w:t>
      </w:r>
    </w:p>
    <w:p w:rsidR="00A67CCD" w:rsidRPr="000C6957" w:rsidRDefault="00A67CCD" w:rsidP="00A67CCD">
      <w:pPr>
        <w:autoSpaceDE w:val="0"/>
        <w:autoSpaceDN w:val="0"/>
        <w:adjustRightInd w:val="0"/>
        <w:spacing w:before="120" w:after="120"/>
        <w:jc w:val="both"/>
        <w:rPr>
          <w:sz w:val="22"/>
          <w:szCs w:val="22"/>
        </w:rPr>
      </w:pPr>
      <w:r w:rsidRPr="000C6957">
        <w:rPr>
          <w:sz w:val="22"/>
          <w:szCs w:val="22"/>
        </w:rPr>
        <w:t>Pravice in dolžnosti strank ter vsa ostala medsebojna razmer</w:t>
      </w:r>
      <w:r>
        <w:rPr>
          <w:sz w:val="22"/>
          <w:szCs w:val="22"/>
        </w:rPr>
        <w:t xml:space="preserve">ja v zvezi z dobavo  </w:t>
      </w:r>
      <w:r w:rsidR="007776E5">
        <w:rPr>
          <w:sz w:val="22"/>
          <w:szCs w:val="22"/>
        </w:rPr>
        <w:t xml:space="preserve">sanitetnega </w:t>
      </w:r>
      <w:r>
        <w:rPr>
          <w:sz w:val="22"/>
          <w:szCs w:val="22"/>
        </w:rPr>
        <w:t>materiala določa</w:t>
      </w:r>
      <w:r w:rsidRPr="000C6957">
        <w:rPr>
          <w:sz w:val="22"/>
          <w:szCs w:val="22"/>
        </w:rPr>
        <w:t xml:space="preserve"> med pogodbenima strankama podpisani okvirni sporazum , ki je sestavni del te pogodbe.</w:t>
      </w:r>
    </w:p>
    <w:p w:rsidR="00A67CCD" w:rsidRPr="000C6957" w:rsidRDefault="003C5C0B" w:rsidP="00A67CCD">
      <w:pPr>
        <w:autoSpaceDE w:val="0"/>
        <w:autoSpaceDN w:val="0"/>
        <w:adjustRightInd w:val="0"/>
        <w:spacing w:before="120" w:after="120"/>
        <w:jc w:val="center"/>
        <w:rPr>
          <w:sz w:val="22"/>
          <w:szCs w:val="22"/>
        </w:rPr>
      </w:pPr>
      <w:r>
        <w:rPr>
          <w:sz w:val="22"/>
          <w:szCs w:val="22"/>
        </w:rPr>
        <w:t xml:space="preserve">      </w:t>
      </w:r>
      <w:r w:rsidR="00A67CCD" w:rsidRPr="000C6957">
        <w:rPr>
          <w:sz w:val="22"/>
          <w:szCs w:val="22"/>
        </w:rPr>
        <w:t>5. člen</w:t>
      </w:r>
    </w:p>
    <w:p w:rsidR="00A67CCD" w:rsidRPr="000C6957" w:rsidRDefault="00A67CCD" w:rsidP="00A67CCD">
      <w:pPr>
        <w:pStyle w:val="Telobesedila"/>
        <w:rPr>
          <w:b w:val="0"/>
          <w:sz w:val="22"/>
          <w:szCs w:val="22"/>
        </w:rPr>
      </w:pPr>
      <w:r w:rsidRPr="000C6957">
        <w:rPr>
          <w:b w:val="0"/>
          <w:sz w:val="22"/>
          <w:szCs w:val="22"/>
        </w:rPr>
        <w:t>Pogodba se sklepa za določen čas to je od 1.</w:t>
      </w:r>
      <w:r w:rsidR="005E71B0">
        <w:rPr>
          <w:b w:val="0"/>
          <w:sz w:val="22"/>
          <w:szCs w:val="22"/>
        </w:rPr>
        <w:t>6</w:t>
      </w:r>
      <w:r w:rsidRPr="000C6957">
        <w:rPr>
          <w:b w:val="0"/>
          <w:sz w:val="22"/>
          <w:szCs w:val="22"/>
        </w:rPr>
        <w:t>. 201</w:t>
      </w:r>
      <w:r w:rsidR="005E71B0">
        <w:rPr>
          <w:b w:val="0"/>
          <w:sz w:val="22"/>
          <w:szCs w:val="22"/>
        </w:rPr>
        <w:t>8</w:t>
      </w:r>
      <w:r w:rsidRPr="000C6957">
        <w:rPr>
          <w:b w:val="0"/>
          <w:sz w:val="22"/>
          <w:szCs w:val="22"/>
        </w:rPr>
        <w:t xml:space="preserve"> do </w:t>
      </w:r>
      <w:r w:rsidR="005E71B0">
        <w:rPr>
          <w:b w:val="0"/>
          <w:sz w:val="22"/>
          <w:szCs w:val="22"/>
        </w:rPr>
        <w:t>31.05.2019</w:t>
      </w:r>
      <w:r w:rsidRPr="000C6957">
        <w:rPr>
          <w:b w:val="0"/>
          <w:sz w:val="22"/>
          <w:szCs w:val="22"/>
        </w:rPr>
        <w:t>.</w:t>
      </w:r>
    </w:p>
    <w:p w:rsidR="00A67CCD" w:rsidRDefault="00A67CCD" w:rsidP="00A67CCD">
      <w:pPr>
        <w:pStyle w:val="Telobesedila"/>
        <w:jc w:val="center"/>
        <w:rPr>
          <w:b w:val="0"/>
          <w:sz w:val="22"/>
          <w:szCs w:val="22"/>
        </w:rPr>
      </w:pPr>
    </w:p>
    <w:p w:rsidR="00A67CCD" w:rsidRPr="000C6957" w:rsidRDefault="003C5C0B" w:rsidP="00A67CCD">
      <w:pPr>
        <w:pStyle w:val="Telobesedila"/>
        <w:jc w:val="center"/>
        <w:rPr>
          <w:b w:val="0"/>
          <w:sz w:val="22"/>
          <w:szCs w:val="22"/>
        </w:rPr>
      </w:pPr>
      <w:r>
        <w:rPr>
          <w:b w:val="0"/>
          <w:sz w:val="22"/>
          <w:szCs w:val="22"/>
        </w:rPr>
        <w:t xml:space="preserve">     </w:t>
      </w:r>
      <w:r w:rsidR="00A67CCD" w:rsidRPr="000C6957">
        <w:rPr>
          <w:b w:val="0"/>
          <w:sz w:val="22"/>
          <w:szCs w:val="22"/>
        </w:rPr>
        <w:t>6. člen</w:t>
      </w:r>
    </w:p>
    <w:p w:rsidR="00A67CCD" w:rsidRPr="000C6957" w:rsidRDefault="00A67CCD" w:rsidP="00A67CCD">
      <w:pPr>
        <w:pStyle w:val="Telobesedila"/>
        <w:rPr>
          <w:b w:val="0"/>
          <w:sz w:val="22"/>
          <w:szCs w:val="22"/>
        </w:rPr>
      </w:pPr>
      <w:r w:rsidRPr="000C6957">
        <w:rPr>
          <w:b w:val="0"/>
          <w:sz w:val="22"/>
          <w:szCs w:val="22"/>
        </w:rPr>
        <w:t xml:space="preserve">Pogodba je sklenjena v </w:t>
      </w:r>
      <w:r>
        <w:rPr>
          <w:b w:val="0"/>
          <w:sz w:val="22"/>
          <w:szCs w:val="22"/>
        </w:rPr>
        <w:t>4</w:t>
      </w:r>
      <w:r w:rsidRPr="000C6957">
        <w:rPr>
          <w:b w:val="0"/>
          <w:sz w:val="22"/>
          <w:szCs w:val="22"/>
        </w:rPr>
        <w:t xml:space="preserve"> (</w:t>
      </w:r>
      <w:r>
        <w:rPr>
          <w:b w:val="0"/>
          <w:sz w:val="22"/>
          <w:szCs w:val="22"/>
        </w:rPr>
        <w:t>štirih</w:t>
      </w:r>
      <w:r w:rsidRPr="000C6957">
        <w:rPr>
          <w:b w:val="0"/>
          <w:sz w:val="22"/>
          <w:szCs w:val="22"/>
        </w:rPr>
        <w:t>) enakih izvodih, od katerih prejme</w:t>
      </w:r>
      <w:r>
        <w:rPr>
          <w:b w:val="0"/>
          <w:sz w:val="22"/>
          <w:szCs w:val="22"/>
        </w:rPr>
        <w:t xml:space="preserve">ta obe stranki </w:t>
      </w:r>
      <w:r w:rsidRPr="000C6957">
        <w:rPr>
          <w:b w:val="0"/>
          <w:sz w:val="22"/>
          <w:szCs w:val="22"/>
        </w:rPr>
        <w:t>p</w:t>
      </w:r>
      <w:r>
        <w:rPr>
          <w:b w:val="0"/>
          <w:sz w:val="22"/>
          <w:szCs w:val="22"/>
        </w:rPr>
        <w:t>o</w:t>
      </w:r>
      <w:r w:rsidRPr="000C6957">
        <w:rPr>
          <w:b w:val="0"/>
          <w:sz w:val="22"/>
          <w:szCs w:val="22"/>
        </w:rPr>
        <w:t xml:space="preserve"> dva izvoda.</w:t>
      </w:r>
    </w:p>
    <w:p w:rsidR="00A67CCD" w:rsidRDefault="00A67CCD" w:rsidP="00A67CCD">
      <w:pPr>
        <w:tabs>
          <w:tab w:val="left" w:pos="1254"/>
        </w:tabs>
      </w:pPr>
    </w:p>
    <w:p w:rsidR="00A67CCD" w:rsidRPr="00FC3315" w:rsidRDefault="00A67CCD" w:rsidP="00A67CCD">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A67CCD" w:rsidRPr="00FC3315" w:rsidRDefault="00A67CCD" w:rsidP="00A67CCD">
      <w:pPr>
        <w:pStyle w:val="Telobesedila"/>
        <w:tabs>
          <w:tab w:val="left" w:pos="2160"/>
        </w:tabs>
        <w:rPr>
          <w:b w:val="0"/>
          <w:sz w:val="22"/>
          <w:szCs w:val="22"/>
        </w:rPr>
      </w:pPr>
    </w:p>
    <w:p w:rsidR="00A67CCD" w:rsidRPr="00FC3315" w:rsidRDefault="00A67CCD" w:rsidP="00A67CCD">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A67CCD" w:rsidRPr="00FC3315" w:rsidRDefault="00A67CCD" w:rsidP="00A67CCD">
      <w:pPr>
        <w:pStyle w:val="Telobesedila"/>
        <w:tabs>
          <w:tab w:val="left" w:pos="2160"/>
        </w:tabs>
        <w:rPr>
          <w:b w:val="0"/>
          <w:sz w:val="22"/>
          <w:szCs w:val="22"/>
        </w:rPr>
      </w:pPr>
      <w:r w:rsidRPr="00FC3315">
        <w:rPr>
          <w:b w:val="0"/>
          <w:sz w:val="22"/>
          <w:szCs w:val="22"/>
        </w:rPr>
        <w:t xml:space="preserve">                                                                                        </w:t>
      </w:r>
      <w:r>
        <w:rPr>
          <w:b w:val="0"/>
          <w:sz w:val="22"/>
          <w:szCs w:val="22"/>
        </w:rPr>
        <w:t xml:space="preserve">      SVZ Hrastovec</w:t>
      </w:r>
    </w:p>
    <w:p w:rsidR="00A67CCD" w:rsidRPr="00FC3315" w:rsidRDefault="00A67CCD" w:rsidP="00A67CCD">
      <w:pPr>
        <w:pStyle w:val="Telobesedila"/>
        <w:tabs>
          <w:tab w:val="left" w:pos="2160"/>
        </w:tabs>
        <w:rPr>
          <w:b w:val="0"/>
          <w:sz w:val="22"/>
          <w:szCs w:val="22"/>
        </w:rPr>
      </w:pPr>
      <w:r w:rsidRPr="00FC3315">
        <w:rPr>
          <w:b w:val="0"/>
          <w:sz w:val="22"/>
          <w:szCs w:val="22"/>
        </w:rPr>
        <w:t xml:space="preserve">                                                                                 </w:t>
      </w:r>
      <w:r>
        <w:rPr>
          <w:b w:val="0"/>
          <w:sz w:val="22"/>
          <w:szCs w:val="22"/>
        </w:rPr>
        <w:t xml:space="preserve">            </w:t>
      </w:r>
      <w:r w:rsidRPr="00FC3315">
        <w:rPr>
          <w:b w:val="0"/>
          <w:sz w:val="22"/>
          <w:szCs w:val="22"/>
        </w:rPr>
        <w:t>Hr</w:t>
      </w:r>
      <w:r>
        <w:rPr>
          <w:b w:val="0"/>
          <w:sz w:val="22"/>
          <w:szCs w:val="22"/>
        </w:rPr>
        <w:t>astovec v Slovenskih goricah 22</w:t>
      </w:r>
    </w:p>
    <w:p w:rsidR="00A67CCD" w:rsidRPr="00837434" w:rsidRDefault="00A67CCD" w:rsidP="00A67CCD">
      <w:pPr>
        <w:pStyle w:val="Telobesedila"/>
        <w:tabs>
          <w:tab w:val="left" w:pos="2160"/>
        </w:tabs>
        <w:jc w:val="center"/>
        <w:rPr>
          <w:b w:val="0"/>
        </w:rPr>
      </w:pPr>
      <w:r>
        <w:tab/>
      </w:r>
      <w:r>
        <w:tab/>
      </w:r>
      <w:r>
        <w:tab/>
      </w:r>
      <w:r>
        <w:tab/>
        <w:t xml:space="preserve">          </w:t>
      </w:r>
      <w:r w:rsidRPr="00837434">
        <w:rPr>
          <w:b w:val="0"/>
        </w:rPr>
        <w:t>2230 Lenart v Slovenskih goricah</w:t>
      </w:r>
    </w:p>
    <w:p w:rsidR="00A67CCD" w:rsidRPr="000D0957" w:rsidRDefault="00A67CCD" w:rsidP="00A67CCD">
      <w:pPr>
        <w:pStyle w:val="Telobesedila"/>
        <w:tabs>
          <w:tab w:val="left" w:pos="2160"/>
        </w:tabs>
      </w:pPr>
    </w:p>
    <w:p w:rsidR="00FA396F" w:rsidRDefault="00FA396F" w:rsidP="00FA396F">
      <w:pPr>
        <w:jc w:val="both"/>
        <w:rPr>
          <w:bCs/>
        </w:rPr>
      </w:pPr>
    </w:p>
    <w:p w:rsidR="00FA396F" w:rsidRDefault="00FA396F" w:rsidP="00FA396F">
      <w:pPr>
        <w:jc w:val="both"/>
        <w:rPr>
          <w:bCs/>
        </w:rPr>
      </w:pPr>
    </w:p>
    <w:p w:rsidR="00A67CCD" w:rsidRDefault="00A67CCD" w:rsidP="00A67CCD">
      <w:pPr>
        <w:jc w:val="both"/>
        <w:rPr>
          <w:bCs/>
        </w:rPr>
      </w:pPr>
    </w:p>
    <w:p w:rsidR="00613419" w:rsidRDefault="00613419"/>
    <w:sectPr w:rsidR="00613419" w:rsidSect="00286C84">
      <w:headerReference w:type="default" r:id="rId10"/>
      <w:footerReference w:type="even" r:id="rId11"/>
      <w:footerReference w:type="default" r:id="rId12"/>
      <w:pgSz w:w="11906" w:h="16838"/>
      <w:pgMar w:top="1134" w:right="1418" w:bottom="567"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1A7" w:rsidRDefault="00F661A7">
      <w:r>
        <w:separator/>
      </w:r>
    </w:p>
  </w:endnote>
  <w:endnote w:type="continuationSeparator" w:id="0">
    <w:p w:rsidR="00F661A7" w:rsidRDefault="00F66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A7" w:rsidRPr="00E56B4B" w:rsidRDefault="00F661A7"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F661A7" w:rsidRPr="00E56B4B" w:rsidRDefault="00F661A7">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033"/>
      <w:docPartObj>
        <w:docPartGallery w:val="Page Numbers (Bottom of Page)"/>
        <w:docPartUnique/>
      </w:docPartObj>
    </w:sdtPr>
    <w:sdtContent>
      <w:p w:rsidR="00F661A7" w:rsidRDefault="00F661A7">
        <w:pPr>
          <w:pStyle w:val="Noga"/>
          <w:jc w:val="right"/>
        </w:pPr>
        <w:fldSimple w:instr=" PAGE   \* MERGEFORMAT ">
          <w:r w:rsidR="001368DD">
            <w:rPr>
              <w:noProof/>
            </w:rPr>
            <w:t>40</w:t>
          </w:r>
        </w:fldSimple>
      </w:p>
    </w:sdtContent>
  </w:sdt>
  <w:p w:rsidR="00F661A7" w:rsidRPr="0087281D" w:rsidRDefault="00F661A7">
    <w:pPr>
      <w:pStyle w:val="Noga"/>
      <w:ind w:right="360"/>
      <w:jc w:val="center"/>
      <w:rPr>
        <w:rFonts w:ascii="Arial" w:hAnsi="Arial" w:cs="Arial"/>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1A7" w:rsidRDefault="00F661A7">
      <w:r>
        <w:separator/>
      </w:r>
    </w:p>
  </w:footnote>
  <w:footnote w:type="continuationSeparator" w:id="0">
    <w:p w:rsidR="00F661A7" w:rsidRDefault="00F66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A7" w:rsidRPr="000D069F" w:rsidRDefault="00F661A7"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Dobava </w:t>
    </w:r>
    <w:r>
      <w:rPr>
        <w:rFonts w:ascii="Arial" w:hAnsi="Arial" w:cs="Arial"/>
        <w:i/>
        <w:color w:val="808080" w:themeColor="background1" w:themeShade="80"/>
        <w:sz w:val="18"/>
        <w:szCs w:val="18"/>
      </w:rPr>
      <w:t xml:space="preserve"> sanitetnega materiala </w:t>
    </w:r>
  </w:p>
  <w:p w:rsidR="00F661A7" w:rsidRDefault="00F661A7">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9">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6">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19">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65AD77E8"/>
    <w:multiLevelType w:val="hybridMultilevel"/>
    <w:tmpl w:val="9CECB0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6">
    <w:nsid w:val="6A352E65"/>
    <w:multiLevelType w:val="hybridMultilevel"/>
    <w:tmpl w:val="4DAC1B6C"/>
    <w:lvl w:ilvl="0" w:tplc="87B21D20">
      <w:start w:val="7"/>
      <w:numFmt w:val="bullet"/>
      <w:pStyle w:val="listbullet"/>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3357FF8"/>
    <w:multiLevelType w:val="hybridMultilevel"/>
    <w:tmpl w:val="5A90A6D4"/>
    <w:lvl w:ilvl="0" w:tplc="0424000F">
      <w:start w:val="1"/>
      <w:numFmt w:val="decimal"/>
      <w:lvlText w:val="%1."/>
      <w:lvlJc w:val="left"/>
      <w:pPr>
        <w:tabs>
          <w:tab w:val="num" w:pos="4613"/>
        </w:tabs>
        <w:ind w:left="4613"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3"/>
  </w:num>
  <w:num w:numId="2">
    <w:abstractNumId w:val="25"/>
  </w:num>
  <w:num w:numId="3">
    <w:abstractNumId w:val="17"/>
  </w:num>
  <w:num w:numId="4">
    <w:abstractNumId w:val="1"/>
  </w:num>
  <w:num w:numId="5">
    <w:abstractNumId w:val="9"/>
  </w:num>
  <w:num w:numId="6">
    <w:abstractNumId w:val="18"/>
  </w:num>
  <w:num w:numId="7">
    <w:abstractNumId w:val="15"/>
  </w:num>
  <w:num w:numId="8">
    <w:abstractNumId w:val="12"/>
  </w:num>
  <w:num w:numId="9">
    <w:abstractNumId w:val="4"/>
  </w:num>
  <w:num w:numId="10">
    <w:abstractNumId w:val="26"/>
  </w:num>
  <w:num w:numId="11">
    <w:abstractNumId w:val="8"/>
  </w:num>
  <w:num w:numId="12">
    <w:abstractNumId w:val="28"/>
  </w:num>
  <w:num w:numId="13">
    <w:abstractNumId w:val="16"/>
  </w:num>
  <w:num w:numId="14">
    <w:abstractNumId w:val="2"/>
  </w:num>
  <w:num w:numId="15">
    <w:abstractNumId w:val="0"/>
  </w:num>
  <w:num w:numId="16">
    <w:abstractNumId w:val="14"/>
  </w:num>
  <w:num w:numId="17">
    <w:abstractNumId w:val="20"/>
  </w:num>
  <w:num w:numId="18">
    <w:abstractNumId w:val="22"/>
  </w:num>
  <w:num w:numId="19">
    <w:abstractNumId w:val="23"/>
  </w:num>
  <w:num w:numId="20">
    <w:abstractNumId w:val="3"/>
  </w:num>
  <w:num w:numId="21">
    <w:abstractNumId w:val="5"/>
  </w:num>
  <w:num w:numId="22">
    <w:abstractNumId w:val="6"/>
  </w:num>
  <w:num w:numId="23">
    <w:abstractNumId w:val="21"/>
  </w:num>
  <w:num w:numId="24">
    <w:abstractNumId w:val="7"/>
  </w:num>
  <w:num w:numId="25">
    <w:abstractNumId w:val="10"/>
  </w:num>
  <w:num w:numId="26">
    <w:abstractNumId w:val="19"/>
  </w:num>
  <w:num w:numId="27">
    <w:abstractNumId w:val="27"/>
  </w:num>
  <w:num w:numId="28">
    <w:abstractNumId w:val="11"/>
  </w:num>
  <w:num w:numId="29">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202753"/>
  </w:hdrShapeDefaults>
  <w:footnotePr>
    <w:footnote w:id="-1"/>
    <w:footnote w:id="0"/>
  </w:footnotePr>
  <w:endnotePr>
    <w:endnote w:id="-1"/>
    <w:endnote w:id="0"/>
  </w:endnotePr>
  <w:compat/>
  <w:rsids>
    <w:rsidRoot w:val="00FA396F"/>
    <w:rsid w:val="0000195E"/>
    <w:rsid w:val="00002E5C"/>
    <w:rsid w:val="00003201"/>
    <w:rsid w:val="00007F57"/>
    <w:rsid w:val="00011677"/>
    <w:rsid w:val="00012E29"/>
    <w:rsid w:val="00013062"/>
    <w:rsid w:val="000131FF"/>
    <w:rsid w:val="00015F5B"/>
    <w:rsid w:val="000160D3"/>
    <w:rsid w:val="000208EE"/>
    <w:rsid w:val="000303C1"/>
    <w:rsid w:val="0003107E"/>
    <w:rsid w:val="000432A7"/>
    <w:rsid w:val="00052B78"/>
    <w:rsid w:val="00056CCE"/>
    <w:rsid w:val="00057B95"/>
    <w:rsid w:val="00061057"/>
    <w:rsid w:val="00066A2B"/>
    <w:rsid w:val="00066CA2"/>
    <w:rsid w:val="00081523"/>
    <w:rsid w:val="00085EF9"/>
    <w:rsid w:val="00087477"/>
    <w:rsid w:val="00090029"/>
    <w:rsid w:val="00092E22"/>
    <w:rsid w:val="000959E8"/>
    <w:rsid w:val="000A0E1B"/>
    <w:rsid w:val="000A25B0"/>
    <w:rsid w:val="000A4E54"/>
    <w:rsid w:val="000A73B3"/>
    <w:rsid w:val="000A7F51"/>
    <w:rsid w:val="000B00DA"/>
    <w:rsid w:val="000B1374"/>
    <w:rsid w:val="000B195E"/>
    <w:rsid w:val="000C344A"/>
    <w:rsid w:val="000C3741"/>
    <w:rsid w:val="000D069F"/>
    <w:rsid w:val="000D3673"/>
    <w:rsid w:val="000D733B"/>
    <w:rsid w:val="000F0122"/>
    <w:rsid w:val="000F3721"/>
    <w:rsid w:val="000F4020"/>
    <w:rsid w:val="001032FF"/>
    <w:rsid w:val="001057DF"/>
    <w:rsid w:val="00110B79"/>
    <w:rsid w:val="00114F47"/>
    <w:rsid w:val="00114F64"/>
    <w:rsid w:val="00127459"/>
    <w:rsid w:val="00133EC1"/>
    <w:rsid w:val="00134A55"/>
    <w:rsid w:val="001368DD"/>
    <w:rsid w:val="001368F3"/>
    <w:rsid w:val="0013700C"/>
    <w:rsid w:val="0014122A"/>
    <w:rsid w:val="0014302D"/>
    <w:rsid w:val="00144705"/>
    <w:rsid w:val="00145E49"/>
    <w:rsid w:val="00154CF6"/>
    <w:rsid w:val="001559E0"/>
    <w:rsid w:val="00161C5F"/>
    <w:rsid w:val="001709EC"/>
    <w:rsid w:val="0017471B"/>
    <w:rsid w:val="0018389A"/>
    <w:rsid w:val="00186459"/>
    <w:rsid w:val="00186DC8"/>
    <w:rsid w:val="00186F74"/>
    <w:rsid w:val="00187E51"/>
    <w:rsid w:val="001A3382"/>
    <w:rsid w:val="001A706D"/>
    <w:rsid w:val="001A7313"/>
    <w:rsid w:val="001B2745"/>
    <w:rsid w:val="001B2798"/>
    <w:rsid w:val="001B3220"/>
    <w:rsid w:val="001B4FF2"/>
    <w:rsid w:val="001B6A9C"/>
    <w:rsid w:val="001C3CCF"/>
    <w:rsid w:val="001D53AB"/>
    <w:rsid w:val="001E7544"/>
    <w:rsid w:val="001F178E"/>
    <w:rsid w:val="001F476F"/>
    <w:rsid w:val="001F6349"/>
    <w:rsid w:val="001F7190"/>
    <w:rsid w:val="0021034F"/>
    <w:rsid w:val="00214E41"/>
    <w:rsid w:val="0022023F"/>
    <w:rsid w:val="0022273E"/>
    <w:rsid w:val="00225039"/>
    <w:rsid w:val="00225811"/>
    <w:rsid w:val="00225C03"/>
    <w:rsid w:val="00227F66"/>
    <w:rsid w:val="0023232B"/>
    <w:rsid w:val="00232853"/>
    <w:rsid w:val="00235CF7"/>
    <w:rsid w:val="00241205"/>
    <w:rsid w:val="002422F5"/>
    <w:rsid w:val="00242F61"/>
    <w:rsid w:val="0024599D"/>
    <w:rsid w:val="00246632"/>
    <w:rsid w:val="00251D58"/>
    <w:rsid w:val="00252244"/>
    <w:rsid w:val="0025447F"/>
    <w:rsid w:val="002557F0"/>
    <w:rsid w:val="00255AAC"/>
    <w:rsid w:val="00255B85"/>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015"/>
    <w:rsid w:val="002A01C5"/>
    <w:rsid w:val="002A0A27"/>
    <w:rsid w:val="002A67F4"/>
    <w:rsid w:val="002B1106"/>
    <w:rsid w:val="002B4B2B"/>
    <w:rsid w:val="002B713A"/>
    <w:rsid w:val="002C2A84"/>
    <w:rsid w:val="002C453A"/>
    <w:rsid w:val="002C48E8"/>
    <w:rsid w:val="002C5687"/>
    <w:rsid w:val="002C7046"/>
    <w:rsid w:val="002D3D06"/>
    <w:rsid w:val="002D7AD8"/>
    <w:rsid w:val="002E355B"/>
    <w:rsid w:val="002F0393"/>
    <w:rsid w:val="002F0D21"/>
    <w:rsid w:val="0030187F"/>
    <w:rsid w:val="00303976"/>
    <w:rsid w:val="003109D4"/>
    <w:rsid w:val="00313F1B"/>
    <w:rsid w:val="003204C5"/>
    <w:rsid w:val="0032334B"/>
    <w:rsid w:val="00326851"/>
    <w:rsid w:val="00327C63"/>
    <w:rsid w:val="00332753"/>
    <w:rsid w:val="00335BE6"/>
    <w:rsid w:val="00340329"/>
    <w:rsid w:val="00342674"/>
    <w:rsid w:val="00345A7C"/>
    <w:rsid w:val="00345C28"/>
    <w:rsid w:val="00347617"/>
    <w:rsid w:val="00355847"/>
    <w:rsid w:val="003558F8"/>
    <w:rsid w:val="003566C9"/>
    <w:rsid w:val="00360025"/>
    <w:rsid w:val="00361AC8"/>
    <w:rsid w:val="003643A9"/>
    <w:rsid w:val="003652E5"/>
    <w:rsid w:val="003721BB"/>
    <w:rsid w:val="00376E9C"/>
    <w:rsid w:val="00383E38"/>
    <w:rsid w:val="00384627"/>
    <w:rsid w:val="003932C1"/>
    <w:rsid w:val="00394A4E"/>
    <w:rsid w:val="00395E29"/>
    <w:rsid w:val="003A4299"/>
    <w:rsid w:val="003A75BB"/>
    <w:rsid w:val="003A76F6"/>
    <w:rsid w:val="003B39CE"/>
    <w:rsid w:val="003B6CB7"/>
    <w:rsid w:val="003C33EF"/>
    <w:rsid w:val="003C348C"/>
    <w:rsid w:val="003C5C0B"/>
    <w:rsid w:val="003C76F0"/>
    <w:rsid w:val="003E1383"/>
    <w:rsid w:val="003E2898"/>
    <w:rsid w:val="003E5221"/>
    <w:rsid w:val="003E6007"/>
    <w:rsid w:val="003E631D"/>
    <w:rsid w:val="003E661D"/>
    <w:rsid w:val="003F1C3D"/>
    <w:rsid w:val="00401608"/>
    <w:rsid w:val="0040319E"/>
    <w:rsid w:val="004063FC"/>
    <w:rsid w:val="0041011E"/>
    <w:rsid w:val="00411DD2"/>
    <w:rsid w:val="00415B52"/>
    <w:rsid w:val="00422153"/>
    <w:rsid w:val="00424686"/>
    <w:rsid w:val="004263FF"/>
    <w:rsid w:val="0043540C"/>
    <w:rsid w:val="00436A24"/>
    <w:rsid w:val="00451B31"/>
    <w:rsid w:val="0045318D"/>
    <w:rsid w:val="004575FC"/>
    <w:rsid w:val="004603C4"/>
    <w:rsid w:val="00461853"/>
    <w:rsid w:val="00470C63"/>
    <w:rsid w:val="00471BFB"/>
    <w:rsid w:val="00471CD7"/>
    <w:rsid w:val="00472EBD"/>
    <w:rsid w:val="004817A2"/>
    <w:rsid w:val="004849E0"/>
    <w:rsid w:val="00485A76"/>
    <w:rsid w:val="0049764A"/>
    <w:rsid w:val="004B0349"/>
    <w:rsid w:val="004B2C22"/>
    <w:rsid w:val="004C216E"/>
    <w:rsid w:val="004C2411"/>
    <w:rsid w:val="004D1E1B"/>
    <w:rsid w:val="004D6482"/>
    <w:rsid w:val="004D67F0"/>
    <w:rsid w:val="004E5669"/>
    <w:rsid w:val="00504199"/>
    <w:rsid w:val="00513F42"/>
    <w:rsid w:val="005170F1"/>
    <w:rsid w:val="00527888"/>
    <w:rsid w:val="0053127E"/>
    <w:rsid w:val="0054064E"/>
    <w:rsid w:val="0055649D"/>
    <w:rsid w:val="005641C0"/>
    <w:rsid w:val="0057361D"/>
    <w:rsid w:val="005736F8"/>
    <w:rsid w:val="005757FF"/>
    <w:rsid w:val="00580AB9"/>
    <w:rsid w:val="00582664"/>
    <w:rsid w:val="00584F40"/>
    <w:rsid w:val="005875FB"/>
    <w:rsid w:val="00592A50"/>
    <w:rsid w:val="00593351"/>
    <w:rsid w:val="005A0623"/>
    <w:rsid w:val="005A15F8"/>
    <w:rsid w:val="005A55E2"/>
    <w:rsid w:val="005A6FD0"/>
    <w:rsid w:val="005A701F"/>
    <w:rsid w:val="005B4FE5"/>
    <w:rsid w:val="005B765C"/>
    <w:rsid w:val="005C1A54"/>
    <w:rsid w:val="005C3AEE"/>
    <w:rsid w:val="005D7A94"/>
    <w:rsid w:val="005E71B0"/>
    <w:rsid w:val="00611839"/>
    <w:rsid w:val="00613040"/>
    <w:rsid w:val="00613419"/>
    <w:rsid w:val="006179CE"/>
    <w:rsid w:val="00623EF1"/>
    <w:rsid w:val="0062433E"/>
    <w:rsid w:val="00624816"/>
    <w:rsid w:val="0063339A"/>
    <w:rsid w:val="006362A8"/>
    <w:rsid w:val="006403BD"/>
    <w:rsid w:val="00641E51"/>
    <w:rsid w:val="0064376D"/>
    <w:rsid w:val="006456DA"/>
    <w:rsid w:val="0066182C"/>
    <w:rsid w:val="00664C5F"/>
    <w:rsid w:val="00667B5A"/>
    <w:rsid w:val="00670EEF"/>
    <w:rsid w:val="00672138"/>
    <w:rsid w:val="006735AD"/>
    <w:rsid w:val="0067400C"/>
    <w:rsid w:val="0067566D"/>
    <w:rsid w:val="00675CBF"/>
    <w:rsid w:val="00677468"/>
    <w:rsid w:val="00682991"/>
    <w:rsid w:val="00692E8F"/>
    <w:rsid w:val="006959EF"/>
    <w:rsid w:val="00695E7F"/>
    <w:rsid w:val="006A2797"/>
    <w:rsid w:val="006A4A1A"/>
    <w:rsid w:val="006A683D"/>
    <w:rsid w:val="006B2B2E"/>
    <w:rsid w:val="006B3AF0"/>
    <w:rsid w:val="006B462C"/>
    <w:rsid w:val="006B74FB"/>
    <w:rsid w:val="006C45A4"/>
    <w:rsid w:val="006C4A17"/>
    <w:rsid w:val="006C593F"/>
    <w:rsid w:val="006D11BB"/>
    <w:rsid w:val="006E1C88"/>
    <w:rsid w:val="006E5BDA"/>
    <w:rsid w:val="006E6E9D"/>
    <w:rsid w:val="006F1669"/>
    <w:rsid w:val="006F2E39"/>
    <w:rsid w:val="006F325D"/>
    <w:rsid w:val="00705495"/>
    <w:rsid w:val="00712F80"/>
    <w:rsid w:val="007254B4"/>
    <w:rsid w:val="00727513"/>
    <w:rsid w:val="007339A5"/>
    <w:rsid w:val="007361FF"/>
    <w:rsid w:val="00736F6F"/>
    <w:rsid w:val="007410BD"/>
    <w:rsid w:val="00741FE1"/>
    <w:rsid w:val="0074376C"/>
    <w:rsid w:val="00746DFB"/>
    <w:rsid w:val="00754106"/>
    <w:rsid w:val="00755279"/>
    <w:rsid w:val="00755A65"/>
    <w:rsid w:val="007645EA"/>
    <w:rsid w:val="00766F82"/>
    <w:rsid w:val="00770DC8"/>
    <w:rsid w:val="00773D15"/>
    <w:rsid w:val="00775847"/>
    <w:rsid w:val="00776223"/>
    <w:rsid w:val="007776E5"/>
    <w:rsid w:val="00780173"/>
    <w:rsid w:val="007836DD"/>
    <w:rsid w:val="00784DC7"/>
    <w:rsid w:val="00787919"/>
    <w:rsid w:val="007928A7"/>
    <w:rsid w:val="0079305F"/>
    <w:rsid w:val="007944EB"/>
    <w:rsid w:val="007A0080"/>
    <w:rsid w:val="007B2F2A"/>
    <w:rsid w:val="007C49D4"/>
    <w:rsid w:val="007D0456"/>
    <w:rsid w:val="007D14EC"/>
    <w:rsid w:val="007F1B4A"/>
    <w:rsid w:val="007F2159"/>
    <w:rsid w:val="007F5F6B"/>
    <w:rsid w:val="008043D0"/>
    <w:rsid w:val="00804402"/>
    <w:rsid w:val="008168F8"/>
    <w:rsid w:val="008223DC"/>
    <w:rsid w:val="00831822"/>
    <w:rsid w:val="00831C19"/>
    <w:rsid w:val="00834869"/>
    <w:rsid w:val="00836378"/>
    <w:rsid w:val="00843696"/>
    <w:rsid w:val="00843DD0"/>
    <w:rsid w:val="0084772D"/>
    <w:rsid w:val="00860384"/>
    <w:rsid w:val="0086092A"/>
    <w:rsid w:val="00860D32"/>
    <w:rsid w:val="00861B03"/>
    <w:rsid w:val="008649E0"/>
    <w:rsid w:val="00871404"/>
    <w:rsid w:val="008807BD"/>
    <w:rsid w:val="00880861"/>
    <w:rsid w:val="00880ECC"/>
    <w:rsid w:val="00884B80"/>
    <w:rsid w:val="0089569C"/>
    <w:rsid w:val="00897351"/>
    <w:rsid w:val="008A0D36"/>
    <w:rsid w:val="008A2BC3"/>
    <w:rsid w:val="008B243F"/>
    <w:rsid w:val="008B5C49"/>
    <w:rsid w:val="008C29B4"/>
    <w:rsid w:val="008C55FD"/>
    <w:rsid w:val="008C6D26"/>
    <w:rsid w:val="008C7B8A"/>
    <w:rsid w:val="008D1931"/>
    <w:rsid w:val="008D28F5"/>
    <w:rsid w:val="008D50A0"/>
    <w:rsid w:val="008D6645"/>
    <w:rsid w:val="008D7F2F"/>
    <w:rsid w:val="008E0004"/>
    <w:rsid w:val="008E0E1B"/>
    <w:rsid w:val="008E53BB"/>
    <w:rsid w:val="008F5D95"/>
    <w:rsid w:val="008F6066"/>
    <w:rsid w:val="008F7CF0"/>
    <w:rsid w:val="00911A1D"/>
    <w:rsid w:val="00912756"/>
    <w:rsid w:val="0091514D"/>
    <w:rsid w:val="00916C09"/>
    <w:rsid w:val="00920B6B"/>
    <w:rsid w:val="00927D93"/>
    <w:rsid w:val="00950272"/>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76C1"/>
    <w:rsid w:val="009B17A2"/>
    <w:rsid w:val="009B7CDA"/>
    <w:rsid w:val="009C169D"/>
    <w:rsid w:val="009C61C3"/>
    <w:rsid w:val="009C7067"/>
    <w:rsid w:val="009D03E0"/>
    <w:rsid w:val="009D3B34"/>
    <w:rsid w:val="009D6EA6"/>
    <w:rsid w:val="009D7A58"/>
    <w:rsid w:val="009E0FEE"/>
    <w:rsid w:val="009E1AD6"/>
    <w:rsid w:val="009E4C01"/>
    <w:rsid w:val="009E6381"/>
    <w:rsid w:val="009E773B"/>
    <w:rsid w:val="009F7EB8"/>
    <w:rsid w:val="00A022A2"/>
    <w:rsid w:val="00A0331D"/>
    <w:rsid w:val="00A05B9E"/>
    <w:rsid w:val="00A0772F"/>
    <w:rsid w:val="00A10BA1"/>
    <w:rsid w:val="00A12CFF"/>
    <w:rsid w:val="00A14A53"/>
    <w:rsid w:val="00A158F9"/>
    <w:rsid w:val="00A21390"/>
    <w:rsid w:val="00A31AD3"/>
    <w:rsid w:val="00A3353B"/>
    <w:rsid w:val="00A34D20"/>
    <w:rsid w:val="00A369DF"/>
    <w:rsid w:val="00A42791"/>
    <w:rsid w:val="00A467B6"/>
    <w:rsid w:val="00A520F4"/>
    <w:rsid w:val="00A561EF"/>
    <w:rsid w:val="00A610BF"/>
    <w:rsid w:val="00A63C45"/>
    <w:rsid w:val="00A63DB0"/>
    <w:rsid w:val="00A6400C"/>
    <w:rsid w:val="00A67CCD"/>
    <w:rsid w:val="00A7349A"/>
    <w:rsid w:val="00A7577E"/>
    <w:rsid w:val="00A8054E"/>
    <w:rsid w:val="00A85BB1"/>
    <w:rsid w:val="00A86121"/>
    <w:rsid w:val="00A92B1E"/>
    <w:rsid w:val="00A94D12"/>
    <w:rsid w:val="00AA080F"/>
    <w:rsid w:val="00AB3ACA"/>
    <w:rsid w:val="00AB511E"/>
    <w:rsid w:val="00AB6D37"/>
    <w:rsid w:val="00AC0D72"/>
    <w:rsid w:val="00AC22C5"/>
    <w:rsid w:val="00AC2432"/>
    <w:rsid w:val="00AC39D9"/>
    <w:rsid w:val="00AC6ACE"/>
    <w:rsid w:val="00AC72D0"/>
    <w:rsid w:val="00AD0C4D"/>
    <w:rsid w:val="00AE24C4"/>
    <w:rsid w:val="00AE28CB"/>
    <w:rsid w:val="00AE4313"/>
    <w:rsid w:val="00AE6C79"/>
    <w:rsid w:val="00AF43A8"/>
    <w:rsid w:val="00AF6792"/>
    <w:rsid w:val="00B00F94"/>
    <w:rsid w:val="00B033E3"/>
    <w:rsid w:val="00B126D8"/>
    <w:rsid w:val="00B137DF"/>
    <w:rsid w:val="00B169F4"/>
    <w:rsid w:val="00B213CF"/>
    <w:rsid w:val="00B22278"/>
    <w:rsid w:val="00B24085"/>
    <w:rsid w:val="00B374D1"/>
    <w:rsid w:val="00B430EF"/>
    <w:rsid w:val="00B44C39"/>
    <w:rsid w:val="00B4783A"/>
    <w:rsid w:val="00B54D8E"/>
    <w:rsid w:val="00B57D01"/>
    <w:rsid w:val="00B65781"/>
    <w:rsid w:val="00B65791"/>
    <w:rsid w:val="00B7536F"/>
    <w:rsid w:val="00B80859"/>
    <w:rsid w:val="00B80E93"/>
    <w:rsid w:val="00B8710B"/>
    <w:rsid w:val="00B91B7D"/>
    <w:rsid w:val="00B93208"/>
    <w:rsid w:val="00B938E1"/>
    <w:rsid w:val="00B96CC4"/>
    <w:rsid w:val="00BA4419"/>
    <w:rsid w:val="00BB1B02"/>
    <w:rsid w:val="00BB5EBA"/>
    <w:rsid w:val="00BC0434"/>
    <w:rsid w:val="00BC3C06"/>
    <w:rsid w:val="00BC64A9"/>
    <w:rsid w:val="00BD1630"/>
    <w:rsid w:val="00BD21E2"/>
    <w:rsid w:val="00BD264E"/>
    <w:rsid w:val="00BD4686"/>
    <w:rsid w:val="00BD5813"/>
    <w:rsid w:val="00BD7158"/>
    <w:rsid w:val="00BE1206"/>
    <w:rsid w:val="00BE37C6"/>
    <w:rsid w:val="00BE718A"/>
    <w:rsid w:val="00BF06CC"/>
    <w:rsid w:val="00BF3C6C"/>
    <w:rsid w:val="00BF5DAC"/>
    <w:rsid w:val="00C034F5"/>
    <w:rsid w:val="00C03F93"/>
    <w:rsid w:val="00C06DBB"/>
    <w:rsid w:val="00C10D57"/>
    <w:rsid w:val="00C15479"/>
    <w:rsid w:val="00C17B49"/>
    <w:rsid w:val="00C21DD2"/>
    <w:rsid w:val="00C224D6"/>
    <w:rsid w:val="00C22C60"/>
    <w:rsid w:val="00C26C9A"/>
    <w:rsid w:val="00C27784"/>
    <w:rsid w:val="00C2792A"/>
    <w:rsid w:val="00C308DE"/>
    <w:rsid w:val="00C31CAF"/>
    <w:rsid w:val="00C36627"/>
    <w:rsid w:val="00C42F50"/>
    <w:rsid w:val="00C43B89"/>
    <w:rsid w:val="00C46E18"/>
    <w:rsid w:val="00C53172"/>
    <w:rsid w:val="00C53BCD"/>
    <w:rsid w:val="00C6499C"/>
    <w:rsid w:val="00C67266"/>
    <w:rsid w:val="00C67A28"/>
    <w:rsid w:val="00C75B40"/>
    <w:rsid w:val="00C81714"/>
    <w:rsid w:val="00C84125"/>
    <w:rsid w:val="00C95A26"/>
    <w:rsid w:val="00CA331A"/>
    <w:rsid w:val="00CA3AE8"/>
    <w:rsid w:val="00CB049B"/>
    <w:rsid w:val="00CC22D7"/>
    <w:rsid w:val="00CC286D"/>
    <w:rsid w:val="00CC2C07"/>
    <w:rsid w:val="00CC727D"/>
    <w:rsid w:val="00CC7C38"/>
    <w:rsid w:val="00CD164E"/>
    <w:rsid w:val="00CD2753"/>
    <w:rsid w:val="00CD3613"/>
    <w:rsid w:val="00CD73E5"/>
    <w:rsid w:val="00CF1520"/>
    <w:rsid w:val="00CF1BE0"/>
    <w:rsid w:val="00D00A68"/>
    <w:rsid w:val="00D011D9"/>
    <w:rsid w:val="00D02F3C"/>
    <w:rsid w:val="00D02FCA"/>
    <w:rsid w:val="00D04137"/>
    <w:rsid w:val="00D104A7"/>
    <w:rsid w:val="00D25BE9"/>
    <w:rsid w:val="00D30071"/>
    <w:rsid w:val="00D31DDD"/>
    <w:rsid w:val="00D34767"/>
    <w:rsid w:val="00D35656"/>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667B6"/>
    <w:rsid w:val="00D71790"/>
    <w:rsid w:val="00D755B9"/>
    <w:rsid w:val="00D76D87"/>
    <w:rsid w:val="00D860C5"/>
    <w:rsid w:val="00D878D1"/>
    <w:rsid w:val="00DA57EB"/>
    <w:rsid w:val="00DB232F"/>
    <w:rsid w:val="00DB2599"/>
    <w:rsid w:val="00DB38B4"/>
    <w:rsid w:val="00DB4639"/>
    <w:rsid w:val="00DC176D"/>
    <w:rsid w:val="00DC48C8"/>
    <w:rsid w:val="00DC5422"/>
    <w:rsid w:val="00DD19C7"/>
    <w:rsid w:val="00DD548E"/>
    <w:rsid w:val="00DE1734"/>
    <w:rsid w:val="00DE2012"/>
    <w:rsid w:val="00DE2FB6"/>
    <w:rsid w:val="00DE4DED"/>
    <w:rsid w:val="00DE4E15"/>
    <w:rsid w:val="00DE587E"/>
    <w:rsid w:val="00DF1891"/>
    <w:rsid w:val="00DF259A"/>
    <w:rsid w:val="00DF3DCD"/>
    <w:rsid w:val="00DF7693"/>
    <w:rsid w:val="00E1044C"/>
    <w:rsid w:val="00E11629"/>
    <w:rsid w:val="00E13ABD"/>
    <w:rsid w:val="00E207CE"/>
    <w:rsid w:val="00E2196F"/>
    <w:rsid w:val="00E27770"/>
    <w:rsid w:val="00E30D69"/>
    <w:rsid w:val="00E3192E"/>
    <w:rsid w:val="00E47E57"/>
    <w:rsid w:val="00E55ACA"/>
    <w:rsid w:val="00E56771"/>
    <w:rsid w:val="00E57E45"/>
    <w:rsid w:val="00E6648C"/>
    <w:rsid w:val="00E836CF"/>
    <w:rsid w:val="00E91A56"/>
    <w:rsid w:val="00E91FD7"/>
    <w:rsid w:val="00EA0F0C"/>
    <w:rsid w:val="00EA3CE3"/>
    <w:rsid w:val="00EA3DCD"/>
    <w:rsid w:val="00EA63D6"/>
    <w:rsid w:val="00EA665B"/>
    <w:rsid w:val="00EA7385"/>
    <w:rsid w:val="00EB2383"/>
    <w:rsid w:val="00EB7F75"/>
    <w:rsid w:val="00EC07B8"/>
    <w:rsid w:val="00EC2C8F"/>
    <w:rsid w:val="00EC3666"/>
    <w:rsid w:val="00EC5827"/>
    <w:rsid w:val="00EC7B80"/>
    <w:rsid w:val="00ED4B31"/>
    <w:rsid w:val="00ED4EED"/>
    <w:rsid w:val="00EE59C4"/>
    <w:rsid w:val="00EF1316"/>
    <w:rsid w:val="00EF40D0"/>
    <w:rsid w:val="00EF66FA"/>
    <w:rsid w:val="00F01EA9"/>
    <w:rsid w:val="00F03677"/>
    <w:rsid w:val="00F048D6"/>
    <w:rsid w:val="00F0705C"/>
    <w:rsid w:val="00F22365"/>
    <w:rsid w:val="00F2356D"/>
    <w:rsid w:val="00F23A83"/>
    <w:rsid w:val="00F33210"/>
    <w:rsid w:val="00F35214"/>
    <w:rsid w:val="00F37054"/>
    <w:rsid w:val="00F40FDA"/>
    <w:rsid w:val="00F4340D"/>
    <w:rsid w:val="00F528A4"/>
    <w:rsid w:val="00F54C1F"/>
    <w:rsid w:val="00F56D4A"/>
    <w:rsid w:val="00F61DBD"/>
    <w:rsid w:val="00F64190"/>
    <w:rsid w:val="00F661A7"/>
    <w:rsid w:val="00F6624A"/>
    <w:rsid w:val="00F66B65"/>
    <w:rsid w:val="00F758BB"/>
    <w:rsid w:val="00F76478"/>
    <w:rsid w:val="00F77415"/>
    <w:rsid w:val="00F91C62"/>
    <w:rsid w:val="00F91D1D"/>
    <w:rsid w:val="00F95D69"/>
    <w:rsid w:val="00FA0603"/>
    <w:rsid w:val="00FA396F"/>
    <w:rsid w:val="00FB216B"/>
    <w:rsid w:val="00FB4556"/>
    <w:rsid w:val="00FD4402"/>
    <w:rsid w:val="00FD6992"/>
    <w:rsid w:val="00FD792E"/>
    <w:rsid w:val="00FE5700"/>
    <w:rsid w:val="00FF6AF9"/>
    <w:rsid w:val="00FF7D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2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A396F"/>
  </w:style>
  <w:style w:type="paragraph" w:styleId="Naslov1">
    <w:name w:val="heading 1"/>
    <w:basedOn w:val="Navaden"/>
    <w:next w:val="Navaden"/>
    <w:link w:val="Naslov1Znak"/>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link w:val="TelobesedilaZnak"/>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rsid w:val="00FA396F"/>
    <w:rPr>
      <w:color w:val="0000FF"/>
      <w:u w:val="single"/>
    </w:rPr>
  </w:style>
  <w:style w:type="table" w:styleId="Tabela-mrea">
    <w:name w:val="Table Grid"/>
    <w:basedOn w:val="Navadnatabela"/>
    <w:rsid w:val="00FA3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TelobesedilaZnak">
    <w:name w:val="Telo besedila Znak"/>
    <w:basedOn w:val="Privzetapisavaodstavka"/>
    <w:link w:val="Telobesedila"/>
    <w:rsid w:val="0024599D"/>
    <w:rPr>
      <w:b/>
      <w:snapToGrid w:val="0"/>
      <w:sz w:val="24"/>
    </w:rPr>
  </w:style>
  <w:style w:type="character" w:customStyle="1" w:styleId="Naslov1Znak">
    <w:name w:val="Naslov 1 Znak"/>
    <w:basedOn w:val="Privzetapisavaodstavka"/>
    <w:link w:val="Naslov1"/>
    <w:rsid w:val="00056CCE"/>
    <w:rPr>
      <w:rFonts w:ascii="Arial" w:hAnsi="Arial"/>
      <w:b/>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vod@hrastovec.org"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D9919-BCBB-43D4-8A6C-8C54FEF2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10750</Words>
  <Characters>67748</Characters>
  <Application>Microsoft Office Word</Application>
  <DocSecurity>0</DocSecurity>
  <Lines>564</Lines>
  <Paragraphs>156</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78342</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MPERKO</cp:lastModifiedBy>
  <cp:revision>3</cp:revision>
  <cp:lastPrinted>2018-03-29T11:12:00Z</cp:lastPrinted>
  <dcterms:created xsi:type="dcterms:W3CDTF">2018-03-30T10:10:00Z</dcterms:created>
  <dcterms:modified xsi:type="dcterms:W3CDTF">2018-03-30T10:57:00Z</dcterms:modified>
</cp:coreProperties>
</file>